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660" w:rsidRPr="00B30260" w:rsidRDefault="00C04093" w:rsidP="007D47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567"/>
        <w:rPr>
          <w:bCs/>
          <w:sz w:val="26"/>
          <w:szCs w:val="26"/>
        </w:rPr>
      </w:pPr>
      <w:r>
        <w:rPr>
          <w:bCs/>
          <w:noProof/>
          <w:sz w:val="26"/>
          <w:szCs w:val="26"/>
        </w:rPr>
        <w:drawing>
          <wp:inline distT="0" distB="0" distL="0" distR="0">
            <wp:extent cx="7065921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уп 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0058" cy="914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1318" w:rsidRPr="00B30260">
        <w:rPr>
          <w:bCs/>
          <w:sz w:val="26"/>
          <w:szCs w:val="26"/>
        </w:rPr>
        <w:tab/>
      </w:r>
      <w:r w:rsidR="00161318" w:rsidRPr="00B30260">
        <w:rPr>
          <w:bCs/>
          <w:sz w:val="26"/>
          <w:szCs w:val="26"/>
        </w:rPr>
        <w:tab/>
      </w:r>
      <w:r w:rsidR="00161318" w:rsidRPr="00B30260">
        <w:rPr>
          <w:bCs/>
          <w:sz w:val="26"/>
          <w:szCs w:val="26"/>
        </w:rPr>
        <w:tab/>
      </w:r>
      <w:r w:rsidR="00161318" w:rsidRPr="00B30260">
        <w:rPr>
          <w:bCs/>
          <w:sz w:val="26"/>
          <w:szCs w:val="26"/>
        </w:rPr>
        <w:tab/>
      </w:r>
    </w:p>
    <w:p w:rsidR="007064F7" w:rsidRPr="00B30260" w:rsidRDefault="007064F7" w:rsidP="00396C46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lastRenderedPageBreak/>
        <w:t>Рабочая программа учебной практики профессионального модуля ПМ 01</w:t>
      </w:r>
      <w:r w:rsidRPr="00B30260">
        <w:rPr>
          <w:b/>
          <w:sz w:val="26"/>
          <w:szCs w:val="26"/>
        </w:rPr>
        <w:t xml:space="preserve"> </w:t>
      </w:r>
      <w:r w:rsidRPr="00FF4235">
        <w:rPr>
          <w:sz w:val="26"/>
          <w:szCs w:val="26"/>
        </w:rPr>
        <w:t>Разработка технологических процессов деталей машин</w:t>
      </w:r>
      <w:r w:rsidRPr="00B30260">
        <w:rPr>
          <w:sz w:val="26"/>
          <w:szCs w:val="26"/>
        </w:rPr>
        <w:t xml:space="preserve"> разработана на основе:</w:t>
      </w:r>
    </w:p>
    <w:p w:rsidR="007064F7" w:rsidRPr="00B30260" w:rsidRDefault="007064F7" w:rsidP="00396C46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7064F7" w:rsidRDefault="007064F7" w:rsidP="00396C46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</w:t>
      </w:r>
      <w:r w:rsidR="0019096C">
        <w:rPr>
          <w:sz w:val="26"/>
          <w:szCs w:val="26"/>
        </w:rPr>
        <w:t>роения, 20</w:t>
      </w:r>
      <w:r w:rsidR="00DF0C65">
        <w:rPr>
          <w:sz w:val="26"/>
          <w:szCs w:val="26"/>
        </w:rPr>
        <w:t>2</w:t>
      </w:r>
      <w:r w:rsidR="00C04093">
        <w:rPr>
          <w:sz w:val="26"/>
          <w:szCs w:val="26"/>
        </w:rPr>
        <w:t>2</w:t>
      </w:r>
      <w:bookmarkStart w:id="0" w:name="_GoBack"/>
      <w:bookmarkEnd w:id="0"/>
      <w:r w:rsidR="0019096C">
        <w:rPr>
          <w:sz w:val="26"/>
          <w:szCs w:val="26"/>
        </w:rPr>
        <w:t>г;</w:t>
      </w:r>
    </w:p>
    <w:p w:rsidR="0019096C" w:rsidRDefault="0019096C" w:rsidP="00396C4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рабочей программы ПМ.01</w:t>
      </w:r>
      <w:r w:rsidRPr="0019096C">
        <w:rPr>
          <w:b/>
          <w:sz w:val="26"/>
          <w:szCs w:val="26"/>
        </w:rPr>
        <w:t xml:space="preserve"> </w:t>
      </w:r>
      <w:r w:rsidRPr="0019096C">
        <w:rPr>
          <w:sz w:val="26"/>
          <w:szCs w:val="26"/>
        </w:rPr>
        <w:t>Разработка технологических процессов деталей машин</w:t>
      </w:r>
      <w:r>
        <w:rPr>
          <w:sz w:val="26"/>
          <w:szCs w:val="26"/>
        </w:rPr>
        <w:t>.</w:t>
      </w:r>
    </w:p>
    <w:p w:rsidR="00DF0C65" w:rsidRPr="00C4538B" w:rsidRDefault="00DF0C65" w:rsidP="00DF0C65">
      <w:pPr>
        <w:ind w:firstLine="567"/>
        <w:jc w:val="both"/>
      </w:pPr>
      <w:r w:rsidRPr="00C4538B">
        <w:rPr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</w:t>
      </w:r>
      <w:r w:rsidR="00C04093">
        <w:rPr>
          <w:sz w:val="26"/>
          <w:szCs w:val="26"/>
        </w:rPr>
        <w:t>2</w:t>
      </w:r>
      <w:r w:rsidRPr="00C4538B">
        <w:rPr>
          <w:sz w:val="26"/>
          <w:szCs w:val="26"/>
        </w:rPr>
        <w:t>.</w:t>
      </w:r>
    </w:p>
    <w:p w:rsidR="00DF0C65" w:rsidRPr="0019096C" w:rsidRDefault="00DF0C65" w:rsidP="00396C46">
      <w:pPr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C460C" w:rsidRPr="00B30260" w:rsidRDefault="000C460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Организация-разработчик: </w:t>
      </w:r>
      <w:r w:rsidRPr="00B30260">
        <w:rPr>
          <w:sz w:val="26"/>
          <w:szCs w:val="26"/>
          <w:u w:val="single"/>
        </w:rPr>
        <w:t>ГАПОУ «Казанский политехнический колледж»</w:t>
      </w: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C460C" w:rsidRPr="00B30260" w:rsidRDefault="000C460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  <w:u w:val="single"/>
        </w:rPr>
      </w:pPr>
      <w:r w:rsidRPr="00B30260">
        <w:rPr>
          <w:sz w:val="26"/>
          <w:szCs w:val="26"/>
        </w:rPr>
        <w:t>Разработчик:</w:t>
      </w:r>
      <w:r w:rsidR="00850292" w:rsidRPr="00B30260">
        <w:rPr>
          <w:sz w:val="26"/>
          <w:szCs w:val="26"/>
        </w:rPr>
        <w:t xml:space="preserve"> </w:t>
      </w:r>
      <w:r w:rsidRPr="00B30260">
        <w:rPr>
          <w:sz w:val="26"/>
          <w:szCs w:val="26"/>
        </w:rPr>
        <w:t>Сионков Д.И. -</w:t>
      </w:r>
      <w:r w:rsidRPr="00B30260">
        <w:rPr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5F7660" w:rsidRPr="00B30260" w:rsidRDefault="005F7660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181086" w:rsidRPr="00B30260" w:rsidRDefault="00181086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435587" w:rsidRPr="00B30260" w:rsidRDefault="00435587" w:rsidP="00396C46">
      <w:pPr>
        <w:rPr>
          <w:sz w:val="26"/>
          <w:szCs w:val="26"/>
        </w:rPr>
      </w:pPr>
    </w:p>
    <w:p w:rsidR="00435587" w:rsidRPr="00B30260" w:rsidRDefault="00435587" w:rsidP="00396C46">
      <w:pPr>
        <w:rPr>
          <w:sz w:val="26"/>
          <w:szCs w:val="26"/>
        </w:rPr>
      </w:pPr>
    </w:p>
    <w:p w:rsidR="00B900F0" w:rsidRPr="00B30260" w:rsidRDefault="00B900F0" w:rsidP="00396C46">
      <w:pPr>
        <w:rPr>
          <w:sz w:val="26"/>
          <w:szCs w:val="26"/>
        </w:rPr>
      </w:pPr>
    </w:p>
    <w:p w:rsidR="00B900F0" w:rsidRPr="00B30260" w:rsidRDefault="00B900F0" w:rsidP="00396C46">
      <w:pPr>
        <w:rPr>
          <w:sz w:val="26"/>
          <w:szCs w:val="26"/>
        </w:rPr>
      </w:pPr>
    </w:p>
    <w:p w:rsidR="00435587" w:rsidRPr="00B30260" w:rsidRDefault="00435587" w:rsidP="00396C46">
      <w:pPr>
        <w:rPr>
          <w:sz w:val="26"/>
          <w:szCs w:val="26"/>
        </w:rPr>
      </w:pPr>
    </w:p>
    <w:p w:rsidR="007C250D" w:rsidRPr="00B30260" w:rsidRDefault="007C250D" w:rsidP="007C25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  <w:lang w:val="x-none"/>
        </w:rPr>
      </w:pPr>
      <w:r w:rsidRPr="00B30260">
        <w:rPr>
          <w:b/>
          <w:sz w:val="26"/>
          <w:szCs w:val="26"/>
          <w:lang w:val="x-none"/>
        </w:rPr>
        <w:t xml:space="preserve">СОДЕРЖАНИЕ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C250D" w:rsidRPr="00B30260" w:rsidTr="00162B6F">
        <w:trPr>
          <w:trHeight w:val="931"/>
        </w:trPr>
        <w:tc>
          <w:tcPr>
            <w:tcW w:w="9007" w:type="dxa"/>
          </w:tcPr>
          <w:p w:rsidR="007C250D" w:rsidRPr="00B30260" w:rsidRDefault="007C250D" w:rsidP="00162B6F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:rsidR="007C250D" w:rsidRPr="00B30260" w:rsidRDefault="007C250D" w:rsidP="00162B6F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:rsidR="007C250D" w:rsidRPr="00B30260" w:rsidRDefault="007C250D" w:rsidP="00162B6F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284" w:firstLine="142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7C250D" w:rsidRPr="00B30260" w:rsidRDefault="007C250D" w:rsidP="00162B6F">
            <w:pPr>
              <w:ind w:left="284" w:firstLine="142"/>
              <w:rPr>
                <w:sz w:val="26"/>
                <w:szCs w:val="26"/>
              </w:rPr>
            </w:pPr>
          </w:p>
        </w:tc>
        <w:tc>
          <w:tcPr>
            <w:tcW w:w="800" w:type="dxa"/>
          </w:tcPr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стр.</w:t>
            </w:r>
          </w:p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</w:p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4</w:t>
            </w:r>
          </w:p>
        </w:tc>
      </w:tr>
      <w:tr w:rsidR="007C250D" w:rsidRPr="00B30260" w:rsidTr="00162B6F">
        <w:trPr>
          <w:trHeight w:val="594"/>
        </w:trPr>
        <w:tc>
          <w:tcPr>
            <w:tcW w:w="9007" w:type="dxa"/>
          </w:tcPr>
          <w:p w:rsidR="007C250D" w:rsidRPr="00B30260" w:rsidRDefault="007C250D" w:rsidP="00162B6F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7C250D" w:rsidRPr="00B30260" w:rsidRDefault="007C250D" w:rsidP="00162B6F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8</w:t>
            </w:r>
          </w:p>
        </w:tc>
      </w:tr>
      <w:tr w:rsidR="007C250D" w:rsidRPr="00B30260" w:rsidTr="00162B6F">
        <w:trPr>
          <w:trHeight w:val="692"/>
        </w:trPr>
        <w:tc>
          <w:tcPr>
            <w:tcW w:w="9007" w:type="dxa"/>
          </w:tcPr>
          <w:p w:rsidR="007C250D" w:rsidRPr="00B30260" w:rsidRDefault="007C250D" w:rsidP="00162B6F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7C250D" w:rsidRPr="00B30260" w:rsidRDefault="007C250D" w:rsidP="00162B6F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13</w:t>
            </w:r>
          </w:p>
        </w:tc>
      </w:tr>
      <w:tr w:rsidR="007C250D" w:rsidRPr="00B30260" w:rsidTr="00162B6F">
        <w:trPr>
          <w:trHeight w:val="692"/>
        </w:trPr>
        <w:tc>
          <w:tcPr>
            <w:tcW w:w="9007" w:type="dxa"/>
          </w:tcPr>
          <w:p w:rsidR="007C250D" w:rsidRPr="00B30260" w:rsidRDefault="007C250D" w:rsidP="00162B6F">
            <w:pPr>
              <w:ind w:left="426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7C250D" w:rsidRPr="00B30260" w:rsidRDefault="007C250D" w:rsidP="00162B6F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16</w:t>
            </w:r>
          </w:p>
        </w:tc>
      </w:tr>
    </w:tbl>
    <w:p w:rsidR="00AF4082" w:rsidRPr="00B30260" w:rsidRDefault="00AF4082" w:rsidP="00396C46">
      <w:pPr>
        <w:jc w:val="center"/>
        <w:rPr>
          <w:b/>
          <w:bCs/>
          <w:sz w:val="26"/>
          <w:szCs w:val="26"/>
        </w:rPr>
      </w:pPr>
    </w:p>
    <w:p w:rsidR="00AF4082" w:rsidRPr="00B30260" w:rsidRDefault="00AF4082" w:rsidP="00396C46">
      <w:pPr>
        <w:jc w:val="center"/>
        <w:rPr>
          <w:b/>
          <w:bCs/>
          <w:sz w:val="26"/>
          <w:szCs w:val="26"/>
        </w:rPr>
      </w:pPr>
    </w:p>
    <w:p w:rsidR="0086027B" w:rsidRPr="00B30260" w:rsidRDefault="0086027B" w:rsidP="00396C46">
      <w:pPr>
        <w:rPr>
          <w:rFonts w:eastAsia="Calibri"/>
          <w:b/>
          <w:sz w:val="26"/>
          <w:szCs w:val="26"/>
          <w:lang w:eastAsia="en-US"/>
        </w:rPr>
      </w:pPr>
    </w:p>
    <w:p w:rsidR="0086027B" w:rsidRPr="00B30260" w:rsidRDefault="0086027B" w:rsidP="00396C46">
      <w:pPr>
        <w:ind w:firstLine="567"/>
        <w:jc w:val="both"/>
        <w:rPr>
          <w:rFonts w:eastAsia="Calibri"/>
          <w:b/>
          <w:sz w:val="26"/>
          <w:szCs w:val="26"/>
          <w:lang w:eastAsia="en-US"/>
        </w:rPr>
      </w:pPr>
    </w:p>
    <w:p w:rsidR="00850292" w:rsidRPr="00B30260" w:rsidRDefault="00850292">
      <w:pPr>
        <w:spacing w:after="160" w:line="259" w:lineRule="auto"/>
        <w:rPr>
          <w:rFonts w:eastAsia="Calibri"/>
          <w:b/>
          <w:sz w:val="26"/>
          <w:szCs w:val="26"/>
          <w:lang w:eastAsia="en-US"/>
        </w:rPr>
      </w:pPr>
      <w:r w:rsidRPr="00B30260">
        <w:rPr>
          <w:rFonts w:eastAsia="Calibri"/>
          <w:b/>
          <w:sz w:val="26"/>
          <w:szCs w:val="26"/>
          <w:lang w:eastAsia="en-US"/>
        </w:rPr>
        <w:br w:type="page"/>
      </w:r>
    </w:p>
    <w:p w:rsidR="007C250D" w:rsidRPr="00B30260" w:rsidRDefault="007C250D" w:rsidP="007C25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B30260">
        <w:rPr>
          <w:b/>
          <w:caps/>
          <w:sz w:val="26"/>
          <w:szCs w:val="26"/>
        </w:rPr>
        <w:lastRenderedPageBreak/>
        <w:t xml:space="preserve">1 </w:t>
      </w:r>
      <w:r w:rsidR="003B0A96" w:rsidRPr="00B30260">
        <w:rPr>
          <w:b/>
          <w:caps/>
          <w:sz w:val="26"/>
          <w:szCs w:val="26"/>
        </w:rPr>
        <w:t>ПАСПОРТ ПРОГРАММЫ УЧЕБНОЙ практики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C250D" w:rsidRPr="00B30260" w:rsidRDefault="00EF0873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1.1 Область применения </w:t>
      </w:r>
      <w:r w:rsidR="007C250D" w:rsidRPr="00B30260">
        <w:rPr>
          <w:b/>
          <w:sz w:val="26"/>
          <w:szCs w:val="26"/>
        </w:rPr>
        <w:t>программы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по специальности 15.02.08 </w:t>
      </w:r>
      <w:r w:rsidRPr="00B30260">
        <w:rPr>
          <w:rStyle w:val="313pt"/>
        </w:rPr>
        <w:t>Технология машиностроения</w:t>
      </w:r>
      <w:r w:rsidRPr="00B30260">
        <w:rPr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B30260">
        <w:rPr>
          <w:b/>
          <w:sz w:val="26"/>
          <w:szCs w:val="26"/>
        </w:rPr>
        <w:t>4.3.1. Разработка технологических процессов изготовления деталей машин</w:t>
      </w:r>
      <w:r w:rsidRPr="00B30260">
        <w:rPr>
          <w:sz w:val="26"/>
          <w:szCs w:val="26"/>
        </w:rPr>
        <w:t xml:space="preserve"> и соответствующих профессиональных компетенций (ПК):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1.1</w:t>
      </w:r>
      <w:r w:rsidRPr="00B30260">
        <w:rPr>
          <w:sz w:val="26"/>
          <w:szCs w:val="26"/>
        </w:rPr>
        <w:t xml:space="preserve"> Использовать конструкторскую документацию при разработке технологических процессов изготовления деталей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1.2</w:t>
      </w:r>
      <w:r w:rsidRPr="00B30260">
        <w:rPr>
          <w:sz w:val="26"/>
          <w:szCs w:val="26"/>
        </w:rPr>
        <w:t xml:space="preserve"> Выбирать метод получения заготовок и схемы их базирования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1.3</w:t>
      </w:r>
      <w:r w:rsidRPr="00B30260">
        <w:rPr>
          <w:sz w:val="26"/>
          <w:szCs w:val="26"/>
        </w:rPr>
        <w:t xml:space="preserve"> Составлять маршруты изготовления деталей и проектировать технологические операции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1.4</w:t>
      </w:r>
      <w:r w:rsidRPr="00B30260">
        <w:rPr>
          <w:sz w:val="26"/>
          <w:szCs w:val="26"/>
        </w:rPr>
        <w:t xml:space="preserve"> Разрабатывать и внедрять управляющие программы обработки деталей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1.5</w:t>
      </w:r>
      <w:r w:rsidRPr="00B30260">
        <w:rPr>
          <w:sz w:val="26"/>
          <w:szCs w:val="26"/>
        </w:rPr>
        <w:t xml:space="preserve"> Использовать системы автоматизированного проектирования технологических процессов обработки деталей.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 xml:space="preserve">ОК 1. </w:t>
      </w:r>
      <w:r w:rsidRPr="00B30260">
        <w:rPr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 xml:space="preserve">ОК 2. </w:t>
      </w:r>
      <w:r w:rsidRPr="00B30260">
        <w:rPr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ОК 3.</w:t>
      </w:r>
      <w:r w:rsidRPr="00B30260">
        <w:rPr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ОК 4.</w:t>
      </w:r>
      <w:r w:rsidRPr="00B30260">
        <w:rPr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ОК 9.</w:t>
      </w:r>
      <w:r w:rsidRPr="00B30260">
        <w:rPr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DF0C65" w:rsidRPr="00C4538B" w:rsidRDefault="00DF0C65" w:rsidP="00DF0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4538B">
        <w:rPr>
          <w:bCs/>
          <w:sz w:val="26"/>
          <w:szCs w:val="26"/>
        </w:rPr>
        <w:t xml:space="preserve">Выпускник, освоивший программу </w:t>
      </w:r>
      <w:r>
        <w:rPr>
          <w:bCs/>
          <w:sz w:val="26"/>
          <w:szCs w:val="26"/>
        </w:rPr>
        <w:t>УП по ПМ.01</w:t>
      </w:r>
      <w:r w:rsidRPr="006464F1">
        <w:rPr>
          <w:bCs/>
          <w:sz w:val="26"/>
          <w:szCs w:val="26"/>
        </w:rPr>
        <w:t xml:space="preserve"> </w:t>
      </w:r>
      <w:r w:rsidRPr="006464F1">
        <w:rPr>
          <w:sz w:val="26"/>
          <w:szCs w:val="26"/>
        </w:rPr>
        <w:t>Разработка технологических процессов изготовления деталей машин</w:t>
      </w:r>
      <w:r w:rsidRPr="006464F1">
        <w:rPr>
          <w:bCs/>
          <w:sz w:val="26"/>
          <w:szCs w:val="26"/>
        </w:rPr>
        <w:t>, должен обладать личностными результатами в соответствии с рабочей программой</w:t>
      </w:r>
      <w:r w:rsidRPr="00C4538B">
        <w:rPr>
          <w:bCs/>
          <w:sz w:val="26"/>
          <w:szCs w:val="26"/>
        </w:rPr>
        <w:t xml:space="preserve"> воспитания по специальности 15.02.08 Технология машиностроения:</w:t>
      </w:r>
    </w:p>
    <w:p w:rsidR="00DF0C65" w:rsidRDefault="00DF0C65" w:rsidP="00DF0C65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464F1">
        <w:rPr>
          <w:sz w:val="26"/>
          <w:szCs w:val="26"/>
        </w:rPr>
        <w:t xml:space="preserve"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</w:t>
      </w:r>
      <w:r w:rsidRPr="006464F1">
        <w:rPr>
          <w:sz w:val="26"/>
          <w:szCs w:val="26"/>
        </w:rPr>
        <w:lastRenderedPageBreak/>
        <w:t>нацеленный на достижение поставленных целей; демонстрирующий профессиональную жизнестойкость</w:t>
      </w:r>
      <w:r>
        <w:rPr>
          <w:sz w:val="26"/>
          <w:szCs w:val="26"/>
        </w:rPr>
        <w:t>.</w:t>
      </w:r>
    </w:p>
    <w:p w:rsidR="00DF0C65" w:rsidRPr="00670766" w:rsidRDefault="00DF0C65" w:rsidP="00DF0C65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70766">
        <w:rPr>
          <w:sz w:val="26"/>
          <w:szCs w:val="26"/>
        </w:rPr>
        <w:t xml:space="preserve"> ЛР 9 Экономически активный, предприимчивый, готовый к самозанятости.</w:t>
      </w:r>
    </w:p>
    <w:p w:rsidR="00DF0C65" w:rsidRPr="00670766" w:rsidRDefault="00DF0C65" w:rsidP="00DF0C65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70766">
        <w:rPr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DF0C65" w:rsidRPr="009526DF" w:rsidRDefault="00DF0C65" w:rsidP="00DF0C65">
      <w:pPr>
        <w:spacing w:line="276" w:lineRule="auto"/>
        <w:jc w:val="both"/>
        <w:rPr>
          <w:sz w:val="26"/>
          <w:szCs w:val="26"/>
        </w:rPr>
      </w:pPr>
      <w:r w:rsidRPr="009526DF">
        <w:rPr>
          <w:sz w:val="26"/>
          <w:szCs w:val="26"/>
        </w:rPr>
        <w:t>ЛР16 Способный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искать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находить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необходимую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информацию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используя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разнообразные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технологии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ее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поиска,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для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решения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возникающих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процессе</w:t>
      </w:r>
      <w:r w:rsidRPr="009526DF">
        <w:rPr>
          <w:spacing w:val="53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производственной</w:t>
      </w:r>
      <w:r w:rsidRPr="009526DF">
        <w:rPr>
          <w:spacing w:val="56"/>
          <w:sz w:val="26"/>
          <w:szCs w:val="26"/>
        </w:rPr>
        <w:t xml:space="preserve"> </w:t>
      </w:r>
      <w:r w:rsidRPr="009526DF">
        <w:rPr>
          <w:sz w:val="26"/>
          <w:szCs w:val="26"/>
        </w:rPr>
        <w:t>деятельности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проблем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DF0C65" w:rsidRPr="009526DF" w:rsidRDefault="00DF0C65" w:rsidP="00DF0C65">
      <w:pPr>
        <w:spacing w:line="276" w:lineRule="auto"/>
        <w:jc w:val="both"/>
        <w:rPr>
          <w:sz w:val="26"/>
          <w:szCs w:val="26"/>
        </w:rPr>
      </w:pPr>
      <w:r w:rsidRPr="009526DF">
        <w:rPr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C250D" w:rsidRPr="0042542B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30260">
        <w:rPr>
          <w:b/>
          <w:sz w:val="26"/>
          <w:szCs w:val="26"/>
        </w:rPr>
        <w:t xml:space="preserve">1.2 Цели и задачи </w:t>
      </w:r>
      <w:r w:rsidR="00B30260" w:rsidRPr="00B30260">
        <w:rPr>
          <w:b/>
          <w:sz w:val="26"/>
          <w:szCs w:val="26"/>
        </w:rPr>
        <w:t>учебной практики</w:t>
      </w:r>
      <w:r w:rsidRPr="00B30260">
        <w:rPr>
          <w:b/>
          <w:sz w:val="26"/>
          <w:szCs w:val="26"/>
        </w:rPr>
        <w:t xml:space="preserve"> – требования к </w:t>
      </w:r>
      <w:r w:rsidRPr="0042542B">
        <w:rPr>
          <w:b/>
          <w:sz w:val="26"/>
          <w:szCs w:val="26"/>
        </w:rPr>
        <w:t xml:space="preserve">результатам освоения </w:t>
      </w:r>
      <w:r w:rsidR="0042542B" w:rsidRPr="0042542B">
        <w:rPr>
          <w:b/>
          <w:sz w:val="26"/>
          <w:szCs w:val="26"/>
        </w:rPr>
        <w:t>учебной практики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B30260" w:rsidRPr="00B30260">
        <w:rPr>
          <w:sz w:val="26"/>
          <w:szCs w:val="26"/>
        </w:rPr>
        <w:t>учебной практики</w:t>
      </w:r>
      <w:r w:rsidRPr="00B30260">
        <w:rPr>
          <w:sz w:val="26"/>
          <w:szCs w:val="26"/>
        </w:rPr>
        <w:t>: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иметь практический опыт: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использования конструкторской документации для проектирования технологических процессов изготовления деталей;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- выбора методов получения заготовок и схем их базирования;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- составления технологических маршрутов изготовления деталей и проектирования технологических операций;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- разработки и внедрения управляющих программ для обработки типовых деталей на металлообрабатывающем оборудовании;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разработки конструкторской документации и проектирования технологических процессов с использованием пакетов прикладных программ.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уметь: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читать чертежи;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определять виды и способы получения заготовок; рассчитывать и проверять величину припусков и размеров заготовок;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9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рассчитывать коэффициент использования материала;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анализировать и выбирать схемы базирования; выбирать способы обработки поверхностей и назначать технологические базы;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144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составлять технологический маршрут изготовления детали;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9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проектировать технологические операции; разрабатывать технологический процесс изготовления детали;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9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выбирать технологическое оборудование и технологическую оснастку: приспособления, режущий, мерительный и вспомогательный инструмент;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lastRenderedPageBreak/>
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sz w:val="26"/>
          <w:szCs w:val="26"/>
        </w:rPr>
        <w:t>- использовать пакеты прикладных программ для разработки конструкторской документации и проектирования технологических процессов;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знать: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left="1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left="1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методику проектирования технологического процесса изготовления детали;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типовые технологические процессы изготовления деталей машин;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виды деталей и их поверхности; классификацию баз;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виды заготовок и схемы их базирования;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условия выбора заготовок и способы их получения;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способы и погрешности базирования заготовок; правила выбора технологических баз; виды обработки резания;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виды режущих инструментов;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элементы технологической операции; технологические возможности металлорежущих станков;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назначение станочных приспособлений;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методику расчета режимов резания;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структуру штучного времени;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назначение и виды технологических документов;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требования ЕСКД и ЕСТД к оформлению технической документации;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методику разработки и внедрения управляющих программ для обработки простых деталей на автоматизированном оборудовании.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 xml:space="preserve">1.3. </w:t>
      </w:r>
      <w:r w:rsidR="0042542B" w:rsidRPr="0042542B">
        <w:rPr>
          <w:b/>
          <w:sz w:val="26"/>
          <w:szCs w:val="26"/>
        </w:rPr>
        <w:t>К</w:t>
      </w:r>
      <w:r w:rsidRPr="00B30260">
        <w:rPr>
          <w:b/>
          <w:sz w:val="26"/>
          <w:szCs w:val="26"/>
        </w:rPr>
        <w:t>оличество часов на освоение рабочей программы учебной практики:</w:t>
      </w:r>
    </w:p>
    <w:p w:rsidR="007C250D" w:rsidRPr="00B30260" w:rsidRDefault="007C250D" w:rsidP="00C46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7C250D" w:rsidRPr="00B30260" w:rsidRDefault="00A850FD" w:rsidP="00A85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7C250D" w:rsidRPr="00B30260">
        <w:rPr>
          <w:sz w:val="26"/>
          <w:szCs w:val="26"/>
        </w:rPr>
        <w:t xml:space="preserve">всего – </w:t>
      </w:r>
      <w:r w:rsidR="007C250D" w:rsidRPr="00B30260">
        <w:rPr>
          <w:b/>
          <w:sz w:val="26"/>
          <w:szCs w:val="26"/>
        </w:rPr>
        <w:t xml:space="preserve">72 </w:t>
      </w:r>
      <w:r w:rsidR="007C250D" w:rsidRPr="00B30260">
        <w:rPr>
          <w:sz w:val="26"/>
          <w:szCs w:val="26"/>
        </w:rPr>
        <w:t>часов, в том числе:</w:t>
      </w:r>
    </w:p>
    <w:p w:rsidR="007C250D" w:rsidRPr="00B30260" w:rsidRDefault="007C250D" w:rsidP="00A85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sz w:val="26"/>
          <w:szCs w:val="26"/>
        </w:rPr>
      </w:pPr>
      <w:r w:rsidRPr="00B30260">
        <w:rPr>
          <w:sz w:val="26"/>
          <w:szCs w:val="26"/>
        </w:rPr>
        <w:t>практических занятий – 72 часов;</w:t>
      </w:r>
    </w:p>
    <w:p w:rsidR="00A850FD" w:rsidRDefault="00A850FD" w:rsidP="00A85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sz w:val="26"/>
          <w:szCs w:val="26"/>
        </w:rPr>
      </w:pPr>
      <w:r>
        <w:rPr>
          <w:sz w:val="26"/>
          <w:szCs w:val="26"/>
        </w:rPr>
        <w:t>из них практическая подготовка 72 часа.</w:t>
      </w:r>
    </w:p>
    <w:p w:rsidR="007C250D" w:rsidRPr="00B30260" w:rsidRDefault="007C250D" w:rsidP="00396C46">
      <w:pPr>
        <w:widowControl w:val="0"/>
        <w:contextualSpacing/>
        <w:jc w:val="center"/>
        <w:rPr>
          <w:rFonts w:eastAsia="Calibri"/>
          <w:sz w:val="26"/>
          <w:szCs w:val="26"/>
          <w:lang w:eastAsia="en-US"/>
        </w:rPr>
      </w:pPr>
    </w:p>
    <w:p w:rsidR="007C250D" w:rsidRPr="00B30260" w:rsidRDefault="007C250D" w:rsidP="00396C46">
      <w:pPr>
        <w:widowControl w:val="0"/>
        <w:contextualSpacing/>
        <w:jc w:val="center"/>
        <w:rPr>
          <w:rFonts w:eastAsia="Calibri"/>
          <w:sz w:val="26"/>
          <w:szCs w:val="26"/>
          <w:lang w:eastAsia="en-US"/>
        </w:rPr>
      </w:pPr>
    </w:p>
    <w:p w:rsidR="007C250D" w:rsidRPr="00B30260" w:rsidRDefault="007C250D" w:rsidP="00396C46">
      <w:pPr>
        <w:widowControl w:val="0"/>
        <w:contextualSpacing/>
        <w:jc w:val="center"/>
        <w:rPr>
          <w:rFonts w:eastAsia="Calibri"/>
          <w:sz w:val="26"/>
          <w:szCs w:val="26"/>
          <w:lang w:eastAsia="en-US"/>
        </w:rPr>
        <w:sectPr w:rsidR="007C250D" w:rsidRPr="00B30260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A850FD" w:rsidRPr="00B30260" w:rsidRDefault="00A850FD" w:rsidP="00A850FD">
      <w:pPr>
        <w:tabs>
          <w:tab w:val="left" w:pos="-2552"/>
          <w:tab w:val="left" w:pos="-2410"/>
          <w:tab w:val="left" w:pos="-709"/>
        </w:tabs>
        <w:jc w:val="center"/>
        <w:rPr>
          <w:b/>
          <w:bCs/>
          <w:sz w:val="26"/>
          <w:szCs w:val="26"/>
        </w:rPr>
      </w:pPr>
      <w:r w:rsidRPr="00B30260">
        <w:rPr>
          <w:b/>
          <w:sz w:val="26"/>
          <w:szCs w:val="26"/>
        </w:rPr>
        <w:lastRenderedPageBreak/>
        <w:t>3.  Структура и содержание учебной практики</w:t>
      </w: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8930"/>
        <w:gridCol w:w="1417"/>
      </w:tblGrid>
      <w:tr w:rsidR="00A850FD" w:rsidRPr="00B30260" w:rsidTr="006F4739">
        <w:tc>
          <w:tcPr>
            <w:tcW w:w="4928" w:type="dxa"/>
            <w:shd w:val="clear" w:color="auto" w:fill="auto"/>
          </w:tcPr>
          <w:p w:rsidR="00A850FD" w:rsidRPr="00B30260" w:rsidRDefault="00A850FD" w:rsidP="006F4739">
            <w:pPr>
              <w:jc w:val="center"/>
              <w:rPr>
                <w:bCs/>
                <w:sz w:val="26"/>
                <w:szCs w:val="26"/>
              </w:rPr>
            </w:pPr>
            <w:r w:rsidRPr="00B30260">
              <w:rPr>
                <w:bCs/>
                <w:sz w:val="26"/>
                <w:szCs w:val="26"/>
              </w:rPr>
              <w:t>Наименование темы</w:t>
            </w:r>
          </w:p>
        </w:tc>
        <w:tc>
          <w:tcPr>
            <w:tcW w:w="8930" w:type="dxa"/>
            <w:shd w:val="clear" w:color="auto" w:fill="auto"/>
          </w:tcPr>
          <w:p w:rsidR="00A850FD" w:rsidRPr="00B30260" w:rsidRDefault="00A850FD" w:rsidP="006F4739">
            <w:pPr>
              <w:tabs>
                <w:tab w:val="left" w:pos="-2552"/>
                <w:tab w:val="left" w:pos="-2410"/>
                <w:tab w:val="left" w:pos="-709"/>
              </w:tabs>
              <w:jc w:val="center"/>
              <w:rPr>
                <w:b/>
                <w:sz w:val="26"/>
                <w:szCs w:val="26"/>
              </w:rPr>
            </w:pPr>
            <w:r w:rsidRPr="00B30260">
              <w:rPr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  <w:p w:rsidR="00A850FD" w:rsidRPr="00B30260" w:rsidRDefault="00A850FD" w:rsidP="006F473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B30260">
              <w:rPr>
                <w:bCs/>
                <w:sz w:val="26"/>
                <w:szCs w:val="26"/>
              </w:rPr>
              <w:t>Объем часов</w:t>
            </w:r>
          </w:p>
        </w:tc>
      </w:tr>
      <w:tr w:rsidR="00A850FD" w:rsidRPr="00B30260" w:rsidTr="006F4739">
        <w:tc>
          <w:tcPr>
            <w:tcW w:w="4928" w:type="dxa"/>
            <w:vMerge w:val="restart"/>
            <w:shd w:val="clear" w:color="auto" w:fill="auto"/>
          </w:tcPr>
          <w:p w:rsidR="00A850FD" w:rsidRPr="00683357" w:rsidRDefault="00A850FD" w:rsidP="006F4739">
            <w:pPr>
              <w:rPr>
                <w:sz w:val="26"/>
                <w:szCs w:val="26"/>
              </w:rPr>
            </w:pPr>
            <w:r w:rsidRPr="00F23583">
              <w:rPr>
                <w:rFonts w:eastAsia="Calibri"/>
                <w:b/>
                <w:bCs/>
                <w:sz w:val="26"/>
                <w:szCs w:val="26"/>
              </w:rPr>
              <w:t>Тема 1.1</w:t>
            </w:r>
            <w:r w:rsidRPr="00F2358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F23583">
              <w:rPr>
                <w:sz w:val="26"/>
                <w:szCs w:val="26"/>
              </w:rPr>
              <w:t>Технологическое оборудование и оснастка</w:t>
            </w:r>
            <w:r>
              <w:rPr>
                <w:sz w:val="26"/>
                <w:szCs w:val="26"/>
              </w:rPr>
              <w:t xml:space="preserve"> машиностроительных производств</w:t>
            </w: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1. </w:t>
            </w:r>
            <w:r w:rsidRPr="00683357">
              <w:rPr>
                <w:sz w:val="26"/>
                <w:szCs w:val="26"/>
              </w:rPr>
              <w:t>Выполнение наладки токарного станка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vMerge/>
            <w:shd w:val="clear" w:color="auto" w:fill="auto"/>
          </w:tcPr>
          <w:p w:rsidR="00A850FD" w:rsidRPr="00683357" w:rsidRDefault="00A850FD" w:rsidP="006F4739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683357">
              <w:rPr>
                <w:sz w:val="26"/>
                <w:szCs w:val="26"/>
              </w:rPr>
              <w:t>Обработка наружных цилиндрических поверхностей, подрезание уступов и торцов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shd w:val="clear" w:color="auto" w:fill="auto"/>
          </w:tcPr>
          <w:p w:rsidR="00A850FD" w:rsidRPr="00683357" w:rsidRDefault="00A850FD" w:rsidP="006F473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F23583">
              <w:rPr>
                <w:rFonts w:eastAsia="Calibri"/>
                <w:b/>
                <w:bCs/>
                <w:sz w:val="26"/>
                <w:szCs w:val="26"/>
              </w:rPr>
              <w:t>Тема 1.2</w:t>
            </w:r>
            <w:r w:rsidRPr="00F23583">
              <w:rPr>
                <w:sz w:val="26"/>
                <w:szCs w:val="26"/>
              </w:rPr>
              <w:t xml:space="preserve"> Металлообрабатывающие станки: устройство, кинематика, наладка</w:t>
            </w: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Pr="00683357">
              <w:rPr>
                <w:sz w:val="26"/>
                <w:szCs w:val="26"/>
              </w:rPr>
              <w:t>Вытачивание наружных канавок и отрезание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vMerge w:val="restart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683357">
              <w:rPr>
                <w:b/>
                <w:sz w:val="26"/>
                <w:szCs w:val="26"/>
              </w:rPr>
              <w:t>Тема 1.3</w:t>
            </w:r>
            <w:r w:rsidRPr="00F23583">
              <w:rPr>
                <w:sz w:val="26"/>
                <w:szCs w:val="26"/>
              </w:rPr>
              <w:t>. Технологическое оборудование а</w:t>
            </w:r>
            <w:r>
              <w:rPr>
                <w:sz w:val="26"/>
                <w:szCs w:val="26"/>
              </w:rPr>
              <w:t>втоматизированного производства</w:t>
            </w: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  <w:r w:rsidRPr="00683357">
              <w:rPr>
                <w:sz w:val="26"/>
                <w:szCs w:val="26"/>
              </w:rPr>
              <w:t>Обработка наружных и внутренних конических поверхностей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vMerge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  <w:r w:rsidRPr="00683357">
              <w:rPr>
                <w:sz w:val="26"/>
                <w:szCs w:val="26"/>
              </w:rPr>
              <w:t>Нарезание наружной и внутренней резьбы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vMerge w:val="restart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F23583">
              <w:rPr>
                <w:rFonts w:eastAsia="Calibri"/>
                <w:b/>
                <w:bCs/>
                <w:sz w:val="26"/>
                <w:szCs w:val="26"/>
              </w:rPr>
              <w:t>Тема 2.1</w:t>
            </w:r>
            <w:r w:rsidRPr="00F23583">
              <w:rPr>
                <w:rFonts w:eastAsia="Calibri"/>
                <w:bCs/>
                <w:sz w:val="26"/>
                <w:szCs w:val="26"/>
              </w:rPr>
              <w:t xml:space="preserve"> Программирование обработки деталей на сверлильных и фрезерных станках с ЧПУ</w:t>
            </w: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  <w:r w:rsidRPr="00683357">
              <w:rPr>
                <w:sz w:val="26"/>
                <w:szCs w:val="26"/>
              </w:rPr>
              <w:t>Отделка поверхностей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vMerge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7. </w:t>
            </w:r>
            <w:r w:rsidRPr="00683357">
              <w:rPr>
                <w:sz w:val="26"/>
                <w:szCs w:val="26"/>
              </w:rPr>
              <w:t>Выполнение наладки фрезерного станка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F23583">
              <w:rPr>
                <w:rFonts w:eastAsia="Calibri"/>
                <w:b/>
                <w:bCs/>
                <w:sz w:val="26"/>
                <w:szCs w:val="26"/>
              </w:rPr>
              <w:t>Тема 2.2</w:t>
            </w:r>
            <w:r w:rsidRPr="00F23583">
              <w:rPr>
                <w:sz w:val="26"/>
                <w:szCs w:val="26"/>
              </w:rPr>
              <w:t xml:space="preserve"> Программирование обра</w:t>
            </w:r>
            <w:r>
              <w:rPr>
                <w:sz w:val="26"/>
                <w:szCs w:val="26"/>
              </w:rPr>
              <w:t>ботки на токарных станках с ЧПУ</w:t>
            </w: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8. </w:t>
            </w:r>
            <w:r w:rsidRPr="00683357">
              <w:rPr>
                <w:sz w:val="26"/>
                <w:szCs w:val="26"/>
              </w:rPr>
              <w:t>Фрезерование плоских поверхностей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Тема 2.3</w:t>
            </w:r>
            <w:r w:rsidRPr="00F23583">
              <w:rPr>
                <w:sz w:val="26"/>
                <w:szCs w:val="26"/>
              </w:rPr>
              <w:t xml:space="preserve"> Системы автоматизации программирования (САП)</w:t>
            </w: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tabs>
                <w:tab w:val="left" w:pos="259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9. </w:t>
            </w:r>
            <w:r w:rsidRPr="00683357">
              <w:rPr>
                <w:sz w:val="26"/>
                <w:szCs w:val="26"/>
              </w:rPr>
              <w:t>Фрезерование прямоугольных пазов, канавок и уступов. Разрезание металла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 xml:space="preserve">Тема 2.4 </w:t>
            </w:r>
            <w:r w:rsidRPr="00F23583">
              <w:rPr>
                <w:sz w:val="26"/>
                <w:szCs w:val="26"/>
              </w:rPr>
              <w:t>Программирование промышленных роботов и роботизированных технологических комплексов</w:t>
            </w: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tabs>
                <w:tab w:val="left" w:pos="187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10. </w:t>
            </w:r>
            <w:r w:rsidRPr="00683357">
              <w:rPr>
                <w:sz w:val="26"/>
                <w:szCs w:val="26"/>
              </w:rPr>
              <w:t>Фрезерование фасонных и криволинейных поверхностей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shd w:val="clear" w:color="auto" w:fill="auto"/>
          </w:tcPr>
          <w:p w:rsidR="00A850FD" w:rsidRPr="00B30260" w:rsidRDefault="00A850FD" w:rsidP="006F4739">
            <w:pPr>
              <w:rPr>
                <w:b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 xml:space="preserve">Тема 2.5 </w:t>
            </w:r>
            <w:r w:rsidRPr="00F23583">
              <w:rPr>
                <w:sz w:val="26"/>
                <w:szCs w:val="26"/>
              </w:rPr>
              <w:t>Подготовка управляющих программ на базе САD/CAM систем</w:t>
            </w:r>
          </w:p>
        </w:tc>
        <w:tc>
          <w:tcPr>
            <w:tcW w:w="8930" w:type="dxa"/>
            <w:shd w:val="clear" w:color="auto" w:fill="auto"/>
          </w:tcPr>
          <w:p w:rsidR="00A850FD" w:rsidRPr="00683357" w:rsidRDefault="00A850FD" w:rsidP="006F473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11. </w:t>
            </w:r>
            <w:r w:rsidRPr="00683357">
              <w:rPr>
                <w:sz w:val="26"/>
                <w:szCs w:val="26"/>
              </w:rPr>
              <w:t>Выполнение работ и наладка сверлильного станка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A850FD" w:rsidRPr="00B30260" w:rsidRDefault="00A850FD" w:rsidP="006F473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12. </w:t>
            </w:r>
            <w:r w:rsidRPr="00B30260">
              <w:rPr>
                <w:b/>
                <w:sz w:val="26"/>
                <w:szCs w:val="26"/>
              </w:rPr>
              <w:t>Дифференцированный зачет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7" w:type="dxa"/>
            <w:shd w:val="clear" w:color="auto" w:fill="auto"/>
          </w:tcPr>
          <w:p w:rsidR="00A850FD" w:rsidRDefault="00A850FD" w:rsidP="006F4739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A850FD" w:rsidRPr="00B30260" w:rsidTr="006F4739">
        <w:tc>
          <w:tcPr>
            <w:tcW w:w="4928" w:type="dxa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A850FD" w:rsidRPr="00B30260" w:rsidRDefault="00A850FD" w:rsidP="006F4739">
            <w:pPr>
              <w:jc w:val="right"/>
              <w:rPr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A850FD" w:rsidRPr="00B30260" w:rsidRDefault="00A850FD" w:rsidP="006F4739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72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B30260">
              <w:rPr>
                <w:b/>
                <w:sz w:val="26"/>
                <w:szCs w:val="26"/>
              </w:rPr>
              <w:t>часа</w:t>
            </w:r>
          </w:p>
        </w:tc>
      </w:tr>
    </w:tbl>
    <w:p w:rsidR="008A232F" w:rsidRPr="00B30260" w:rsidRDefault="008A232F" w:rsidP="00396C46">
      <w:pPr>
        <w:tabs>
          <w:tab w:val="left" w:pos="-2552"/>
          <w:tab w:val="left" w:pos="-2410"/>
          <w:tab w:val="left" w:pos="-709"/>
        </w:tabs>
        <w:ind w:firstLine="851"/>
        <w:jc w:val="both"/>
        <w:rPr>
          <w:b/>
          <w:sz w:val="26"/>
          <w:szCs w:val="26"/>
        </w:rPr>
        <w:sectPr w:rsidR="008A232F" w:rsidRPr="00B30260" w:rsidSect="00B96578">
          <w:pgSz w:w="16838" w:h="11906" w:orient="landscape" w:code="9"/>
          <w:pgMar w:top="992" w:right="709" w:bottom="851" w:left="1134" w:header="709" w:footer="709" w:gutter="0"/>
          <w:cols w:space="708"/>
          <w:titlePg/>
          <w:docGrid w:linePitch="360"/>
        </w:sectPr>
      </w:pPr>
    </w:p>
    <w:p w:rsidR="00D56B07" w:rsidRPr="00271894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  <w:lang w:val="ru-RU"/>
        </w:rPr>
      </w:pPr>
      <w:r w:rsidRPr="00271894">
        <w:rPr>
          <w:b/>
          <w:caps/>
          <w:sz w:val="26"/>
          <w:szCs w:val="26"/>
        </w:rPr>
        <w:t xml:space="preserve">4 условия реализации </w:t>
      </w:r>
      <w:r w:rsidR="00271894" w:rsidRPr="00271894">
        <w:rPr>
          <w:b/>
          <w:caps/>
          <w:sz w:val="26"/>
          <w:szCs w:val="26"/>
          <w:lang w:val="ru-RU"/>
        </w:rPr>
        <w:t>учебной практики</w:t>
      </w:r>
    </w:p>
    <w:p w:rsidR="00D56B07" w:rsidRPr="00B30260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D56B07" w:rsidRPr="00B30260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  <w:lang w:val="ru-RU"/>
        </w:rPr>
      </w:pPr>
      <w:r w:rsidRPr="00B30260">
        <w:rPr>
          <w:b/>
          <w:sz w:val="26"/>
          <w:szCs w:val="26"/>
        </w:rPr>
        <w:t>4.1  Требования к минимальному материально-техническому обеспечению</w:t>
      </w:r>
    </w:p>
    <w:p w:rsidR="00943575" w:rsidRPr="00FF4235" w:rsidRDefault="00373DDE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B30260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программы учебной практики по </w:t>
      </w:r>
      <w:r w:rsidRPr="00B30260">
        <w:rPr>
          <w:sz w:val="26"/>
          <w:szCs w:val="26"/>
        </w:rPr>
        <w:t>профессионально</w:t>
      </w:r>
      <w:r>
        <w:rPr>
          <w:sz w:val="26"/>
          <w:szCs w:val="26"/>
        </w:rPr>
        <w:t>му</w:t>
      </w:r>
      <w:r w:rsidRPr="00B30260">
        <w:rPr>
          <w:sz w:val="26"/>
          <w:szCs w:val="26"/>
        </w:rPr>
        <w:t xml:space="preserve"> модул</w:t>
      </w:r>
      <w:r>
        <w:rPr>
          <w:sz w:val="26"/>
          <w:szCs w:val="26"/>
        </w:rPr>
        <w:t>ю</w:t>
      </w:r>
      <w:r w:rsidRPr="00B30260">
        <w:rPr>
          <w:sz w:val="26"/>
          <w:szCs w:val="26"/>
        </w:rPr>
        <w:t xml:space="preserve"> </w:t>
      </w:r>
      <w:r>
        <w:rPr>
          <w:sz w:val="26"/>
          <w:szCs w:val="26"/>
        </w:rPr>
        <w:t>имеется в</w:t>
      </w:r>
      <w:r w:rsidRPr="00B30260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учебн</w:t>
      </w:r>
      <w:r>
        <w:rPr>
          <w:sz w:val="26"/>
          <w:szCs w:val="26"/>
        </w:rPr>
        <w:t>ый</w:t>
      </w:r>
      <w:r w:rsidRPr="00B30260">
        <w:rPr>
          <w:sz w:val="26"/>
          <w:szCs w:val="26"/>
        </w:rPr>
        <w:t xml:space="preserve"> кабинет</w:t>
      </w:r>
      <w:r w:rsidRPr="00F23583">
        <w:rPr>
          <w:b/>
          <w:sz w:val="26"/>
          <w:szCs w:val="26"/>
        </w:rPr>
        <w:t xml:space="preserve"> </w:t>
      </w:r>
      <w:r w:rsidRPr="00FF4235">
        <w:rPr>
          <w:sz w:val="26"/>
          <w:szCs w:val="26"/>
        </w:rPr>
        <w:t>«Технология машиностроения».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943575">
        <w:rPr>
          <w:b/>
          <w:bCs/>
          <w:sz w:val="26"/>
          <w:szCs w:val="26"/>
        </w:rPr>
        <w:t xml:space="preserve"> </w:t>
      </w:r>
      <w:r w:rsidRPr="00F23583">
        <w:rPr>
          <w:b/>
          <w:bCs/>
          <w:sz w:val="26"/>
          <w:szCs w:val="26"/>
        </w:rPr>
        <w:t>Оборудование учебного кабинета и рабочих мест кабинета: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рабочие посадочные места по числу обучаемых;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bCs/>
          <w:sz w:val="26"/>
          <w:szCs w:val="26"/>
        </w:rPr>
        <w:t>- рабочее место преподавателя;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- комплект деталей, инструментов, приспособлений;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- комплект бланков технологической документации;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- комплект учебно-методической документации;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- наглядные пособия (планшеты по технологии обработки металлов) 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- макеты 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sz w:val="26"/>
          <w:szCs w:val="26"/>
        </w:rPr>
        <w:t>- образцы деталей</w:t>
      </w:r>
      <w:r w:rsidRPr="00F23583">
        <w:rPr>
          <w:bCs/>
          <w:sz w:val="26"/>
          <w:szCs w:val="26"/>
        </w:rPr>
        <w:t xml:space="preserve"> </w:t>
      </w:r>
    </w:p>
    <w:p w:rsidR="00943575" w:rsidRPr="00373DDE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373DDE">
        <w:rPr>
          <w:bCs/>
          <w:sz w:val="26"/>
          <w:szCs w:val="26"/>
        </w:rPr>
        <w:t>Технические средства обучения: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персональный компьютер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интерактивная доска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проектор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комплект бланков технической документации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комплект чертежей деталей, приспособлений, инструментов</w:t>
      </w:r>
    </w:p>
    <w:p w:rsidR="00373DDE" w:rsidRDefault="00373DDE" w:rsidP="00373DDE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</w:p>
    <w:p w:rsidR="00373DDE" w:rsidRDefault="00373DDE" w:rsidP="00373DDE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Лаборатория:</w:t>
      </w:r>
    </w:p>
    <w:p w:rsidR="00373DDE" w:rsidRDefault="00373DDE" w:rsidP="00373DDE">
      <w:pPr>
        <w:widowControl w:val="0"/>
        <w:tabs>
          <w:tab w:val="left" w:pos="540"/>
        </w:tabs>
        <w:ind w:left="-284" w:firstLine="568"/>
        <w:jc w:val="both"/>
      </w:pPr>
      <w:r>
        <w:t>автоматизированного проектирования технологических процессов и программирования систем ЧПУ.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t>Оборудование лабораторий и рабочих мест лабораторий:</w:t>
      </w:r>
    </w:p>
    <w:p w:rsidR="00943575" w:rsidRPr="00F23583" w:rsidRDefault="00943575" w:rsidP="00943575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Автоматизированного проектирования технологических процессов и программирования систем ЧПУ:</w:t>
      </w:r>
    </w:p>
    <w:p w:rsidR="00943575" w:rsidRPr="00F23583" w:rsidRDefault="00943575" w:rsidP="00943575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автоматизированное рабочее место преподавателя,  автоматизированные рабочие места обучающихся; методические пособия по автоматизированной разработке технологических процессов, подготовке производства и управляющих программ механической обработки на оборудовании с ЧПУ, оценке экономической эффективности станочного оборудования и инструментальной оснастки с мультимедийным сопровождением; интерактивная доска; профессиональный токарный обрабатывающий центр с ЧПУ, профессиональный фрезер</w:t>
      </w:r>
      <w:r>
        <w:rPr>
          <w:sz w:val="26"/>
          <w:szCs w:val="26"/>
        </w:rPr>
        <w:t>ный обрабатывающий центр с ЧПУ.</w:t>
      </w:r>
    </w:p>
    <w:p w:rsidR="00373DDE" w:rsidRPr="00F23583" w:rsidRDefault="00373DDE" w:rsidP="00373DDE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  <w:r w:rsidRPr="00F23583">
        <w:rPr>
          <w:sz w:val="26"/>
          <w:szCs w:val="26"/>
        </w:rPr>
        <w:t xml:space="preserve"> </w:t>
      </w:r>
      <w:r w:rsidRPr="00F23583">
        <w:rPr>
          <w:b/>
          <w:sz w:val="26"/>
          <w:szCs w:val="26"/>
        </w:rPr>
        <w:t>Мастерск</w:t>
      </w:r>
      <w:r>
        <w:rPr>
          <w:b/>
          <w:sz w:val="26"/>
          <w:szCs w:val="26"/>
        </w:rPr>
        <w:t>ая</w:t>
      </w:r>
      <w:r w:rsidRPr="00F23583">
        <w:rPr>
          <w:b/>
          <w:sz w:val="26"/>
          <w:szCs w:val="26"/>
        </w:rPr>
        <w:t>:</w:t>
      </w:r>
    </w:p>
    <w:p w:rsidR="00373DDE" w:rsidRPr="00F23583" w:rsidRDefault="00373DDE" w:rsidP="00373DDE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  <w:r w:rsidRPr="00F23583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участок </w:t>
      </w:r>
      <w:r w:rsidRPr="00F23583">
        <w:rPr>
          <w:sz w:val="26"/>
          <w:szCs w:val="26"/>
        </w:rPr>
        <w:t>станков с ЧПУ</w:t>
      </w:r>
    </w:p>
    <w:p w:rsidR="00373DDE" w:rsidRPr="00F23583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373DDE" w:rsidRPr="00F23583" w:rsidRDefault="00373DDE" w:rsidP="00373DDE">
      <w:pPr>
        <w:tabs>
          <w:tab w:val="left" w:pos="708"/>
          <w:tab w:val="left" w:pos="1416"/>
          <w:tab w:val="left" w:pos="2124"/>
          <w:tab w:val="left" w:pos="2832"/>
        </w:tabs>
        <w:ind w:left="-284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Станки токарно-винторезные с ЧПУ 16 К20 Ф3.</w:t>
      </w:r>
    </w:p>
    <w:p w:rsidR="00373DDE" w:rsidRPr="00FC1968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FC1968">
        <w:rPr>
          <w:bCs/>
          <w:sz w:val="26"/>
          <w:szCs w:val="26"/>
        </w:rPr>
        <w:t>Технические средства обучения:</w:t>
      </w:r>
    </w:p>
    <w:p w:rsidR="00373DDE" w:rsidRPr="00A312D9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312D9">
        <w:rPr>
          <w:bCs/>
          <w:sz w:val="26"/>
          <w:szCs w:val="26"/>
        </w:rPr>
        <w:t xml:space="preserve">- </w:t>
      </w:r>
      <w:r w:rsidRPr="00A312D9">
        <w:rPr>
          <w:color w:val="000000"/>
          <w:sz w:val="26"/>
          <w:szCs w:val="26"/>
        </w:rPr>
        <w:t>Настольный учебный токарный станок с компьютерной системой ЧПУ (класса) и компьютерными 3D имитаторами токарного и фрезерного станков;</w:t>
      </w:r>
    </w:p>
    <w:p w:rsidR="00373DDE" w:rsidRPr="00A312D9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A312D9">
        <w:rPr>
          <w:b/>
          <w:bCs/>
          <w:sz w:val="26"/>
          <w:szCs w:val="26"/>
        </w:rPr>
        <w:t xml:space="preserve">- </w:t>
      </w:r>
      <w:r w:rsidRPr="00A312D9">
        <w:rPr>
          <w:color w:val="000000"/>
          <w:sz w:val="26"/>
          <w:szCs w:val="26"/>
        </w:rPr>
        <w:t>Настольный фрезерный станок с компьютерным управлением и компьютерными имитаторами токарного и фрезерного станков;</w:t>
      </w:r>
    </w:p>
    <w:p w:rsidR="00373DDE" w:rsidRPr="00A312D9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312D9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373DDE" w:rsidRPr="00A312D9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312D9">
        <w:rPr>
          <w:bCs/>
          <w:sz w:val="26"/>
          <w:szCs w:val="26"/>
        </w:rPr>
        <w:t>- интерактивная доска.</w:t>
      </w:r>
    </w:p>
    <w:p w:rsidR="00D56B07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943575" w:rsidRDefault="00943575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943575" w:rsidRPr="00B30260" w:rsidRDefault="00943575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94357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4.2 Информационное обеспечение обучения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>Основные источники:</w:t>
      </w:r>
    </w:p>
    <w:p w:rsidR="00D56B07" w:rsidRPr="00B30260" w:rsidRDefault="00D56B07" w:rsidP="00D56B07">
      <w:pPr>
        <w:numPr>
          <w:ilvl w:val="0"/>
          <w:numId w:val="4"/>
        </w:numPr>
        <w:ind w:left="0" w:firstLine="567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Погонин, А. А. Технология машиностроения : учебник / А.А. Погонин, А.А. Афанасьев, И.В. Шрубченко. — 3-е изд., доп. — Москва : ИНФРА-М, 2018. — 530 с. — (Среднее профессиональное образование). - ISBN 978-5-16-014617-1. - Текст: электронный. - URL: </w:t>
      </w:r>
      <w:hyperlink r:id="rId11" w:history="1">
        <w:r w:rsidRPr="00B30260">
          <w:rPr>
            <w:rStyle w:val="ad"/>
            <w:bCs/>
            <w:sz w:val="26"/>
            <w:szCs w:val="26"/>
          </w:rPr>
          <w:t>https://znanium.com/catalog/product/</w:t>
        </w:r>
      </w:hyperlink>
      <w:r w:rsidRPr="00B30260">
        <w:rPr>
          <w:bCs/>
          <w:sz w:val="26"/>
          <w:szCs w:val="26"/>
        </w:rPr>
        <w:t>.</w:t>
      </w:r>
    </w:p>
    <w:p w:rsidR="00D56B07" w:rsidRPr="00B30260" w:rsidRDefault="00D56B07" w:rsidP="00D56B07">
      <w:pPr>
        <w:numPr>
          <w:ilvl w:val="0"/>
          <w:numId w:val="4"/>
        </w:numPr>
        <w:ind w:left="0" w:firstLine="567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12" w:history="1">
        <w:r w:rsidRPr="00B30260">
          <w:rPr>
            <w:rStyle w:val="ad"/>
            <w:bCs/>
            <w:sz w:val="26"/>
            <w:szCs w:val="26"/>
          </w:rPr>
          <w:t>https://znanium.com/catalog/product/111350</w:t>
        </w:r>
      </w:hyperlink>
      <w:r w:rsidRPr="00B30260">
        <w:rPr>
          <w:bCs/>
          <w:sz w:val="26"/>
          <w:szCs w:val="26"/>
        </w:rPr>
        <w:t xml:space="preserve">. </w:t>
      </w:r>
    </w:p>
    <w:p w:rsidR="00D56B07" w:rsidRPr="00B30260" w:rsidRDefault="00D56B07" w:rsidP="00D56B07">
      <w:pPr>
        <w:numPr>
          <w:ilvl w:val="0"/>
          <w:numId w:val="4"/>
        </w:numPr>
        <w:ind w:left="0" w:firstLine="567"/>
        <w:jc w:val="both"/>
        <w:rPr>
          <w:sz w:val="26"/>
          <w:szCs w:val="26"/>
          <w:shd w:val="clear" w:color="auto" w:fill="FFFFFF"/>
        </w:rPr>
      </w:pPr>
      <w:r w:rsidRPr="00B30260">
        <w:rPr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3" w:history="1">
        <w:r w:rsidRPr="00B30260">
          <w:rPr>
            <w:rStyle w:val="ad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B30260">
        <w:rPr>
          <w:sz w:val="26"/>
          <w:szCs w:val="26"/>
          <w:shd w:val="clear" w:color="auto" w:fill="FFFFFF"/>
        </w:rPr>
        <w:t xml:space="preserve"> </w:t>
      </w:r>
    </w:p>
    <w:p w:rsidR="00D56B07" w:rsidRPr="00B30260" w:rsidRDefault="00D56B07" w:rsidP="00D56B07">
      <w:pPr>
        <w:numPr>
          <w:ilvl w:val="0"/>
          <w:numId w:val="4"/>
        </w:numPr>
        <w:ind w:left="0" w:firstLine="567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Вереина, Л. И. Металлообрабатывающие станки : учебник / Л.И. Вереина. — Москва: ИНФРА-М, 2018. — 440 с. — (Среднее профессиональное образование). - ISBN 978-5-16-013967-8. - Текст: электронный. - URL: </w:t>
      </w:r>
      <w:hyperlink r:id="rId14" w:history="1">
        <w:r w:rsidRPr="00B30260">
          <w:rPr>
            <w:rStyle w:val="ad"/>
            <w:bCs/>
            <w:sz w:val="26"/>
            <w:szCs w:val="26"/>
          </w:rPr>
          <w:t>https://znanium.com/catalog/product/1069121</w:t>
        </w:r>
      </w:hyperlink>
      <w:r w:rsidRPr="00B30260">
        <w:rPr>
          <w:bCs/>
          <w:sz w:val="26"/>
          <w:szCs w:val="26"/>
        </w:rPr>
        <w:t xml:space="preserve"> 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>Дополнительные источники:</w:t>
      </w:r>
    </w:p>
    <w:p w:rsidR="00D56B07" w:rsidRPr="00B30260" w:rsidRDefault="00D56B07" w:rsidP="00D56B07">
      <w:pPr>
        <w:numPr>
          <w:ilvl w:val="0"/>
          <w:numId w:val="5"/>
        </w:numPr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Москва : ФОРУМ : ИНФРА-М, 2018. — 88 с. — (Cреднее профессиональное образование). - ISBN 978-5-00091-606-3. - Текст: электронный. - URL: </w:t>
      </w:r>
      <w:hyperlink r:id="rId15" w:history="1">
        <w:r w:rsidRPr="00B30260">
          <w:rPr>
            <w:rStyle w:val="ad"/>
            <w:bCs/>
            <w:sz w:val="26"/>
            <w:szCs w:val="26"/>
          </w:rPr>
          <w:t>https://znanium.com/catalog/product/1012519</w:t>
        </w:r>
      </w:hyperlink>
      <w:r w:rsidRPr="00B30260">
        <w:rPr>
          <w:bCs/>
          <w:sz w:val="26"/>
          <w:szCs w:val="26"/>
        </w:rPr>
        <w:t xml:space="preserve">. </w:t>
      </w:r>
    </w:p>
    <w:p w:rsidR="00D56B07" w:rsidRPr="00B30260" w:rsidRDefault="00D56B07" w:rsidP="00D56B07">
      <w:pPr>
        <w:numPr>
          <w:ilvl w:val="0"/>
          <w:numId w:val="5"/>
        </w:numPr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2018. — 208 с.  — (Среднее профессиональное образование). - ISBN 978-5-16-013871-8. - Текст : электронный. - URL: </w:t>
      </w:r>
      <w:hyperlink r:id="rId16" w:history="1">
        <w:r w:rsidRPr="00B30260">
          <w:rPr>
            <w:rStyle w:val="ad"/>
            <w:bCs/>
            <w:sz w:val="26"/>
            <w:szCs w:val="26"/>
          </w:rPr>
          <w:t>https://znanium.com/catalog/product/1078990</w:t>
        </w:r>
      </w:hyperlink>
      <w:r w:rsidRPr="00B30260">
        <w:rPr>
          <w:bCs/>
          <w:sz w:val="26"/>
          <w:szCs w:val="26"/>
        </w:rPr>
        <w:t xml:space="preserve">. </w:t>
      </w:r>
    </w:p>
    <w:p w:rsidR="00943575" w:rsidRDefault="00943575" w:rsidP="00D56B07">
      <w:pPr>
        <w:ind w:firstLine="426"/>
        <w:rPr>
          <w:b/>
          <w:bCs/>
          <w:sz w:val="26"/>
          <w:szCs w:val="26"/>
        </w:rPr>
      </w:pPr>
    </w:p>
    <w:p w:rsidR="00D56B07" w:rsidRDefault="00D56B07" w:rsidP="00D56B07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943575" w:rsidRPr="008B530C" w:rsidRDefault="00943575" w:rsidP="00943575">
      <w:pPr>
        <w:ind w:left="-709"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Интернет-ресурсы:</w:t>
      </w:r>
    </w:p>
    <w:p w:rsidR="00943575" w:rsidRPr="008B530C" w:rsidRDefault="00943575" w:rsidP="00943575">
      <w:pPr>
        <w:ind w:left="-709" w:firstLine="567"/>
        <w:jc w:val="both"/>
        <w:rPr>
          <w:bCs/>
          <w:color w:val="000000"/>
          <w:sz w:val="26"/>
          <w:szCs w:val="26"/>
        </w:rPr>
      </w:pPr>
      <w:r w:rsidRPr="008B530C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7" w:history="1">
        <w:r w:rsidRPr="008B530C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943575" w:rsidRPr="008B530C" w:rsidRDefault="00943575" w:rsidP="00943575">
      <w:pPr>
        <w:shd w:val="clear" w:color="auto" w:fill="FFFFFF"/>
        <w:ind w:left="-709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2. Окно открытого доступа  Рособразования к информационным ресурсам </w:t>
      </w:r>
    </w:p>
    <w:p w:rsidR="00943575" w:rsidRPr="008B530C" w:rsidRDefault="00943575" w:rsidP="00943575">
      <w:pPr>
        <w:ind w:left="-709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943575" w:rsidRPr="008B530C" w:rsidRDefault="00943575" w:rsidP="00943575">
      <w:pPr>
        <w:ind w:left="-709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ресурсов</w:t>
      </w:r>
      <w:r w:rsidRPr="008B530C">
        <w:rPr>
          <w:b/>
          <w:sz w:val="26"/>
          <w:szCs w:val="26"/>
          <w:lang w:eastAsia="en-US"/>
        </w:rPr>
        <w:t>.</w:t>
      </w:r>
    </w:p>
    <w:p w:rsidR="00943575" w:rsidRPr="008B530C" w:rsidRDefault="00943575" w:rsidP="00943575">
      <w:pPr>
        <w:ind w:left="-709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4. </w:t>
      </w:r>
      <w:hyperlink r:id="rId18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943575" w:rsidRPr="008B530C" w:rsidRDefault="00943575" w:rsidP="00943575">
      <w:pPr>
        <w:ind w:left="-709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5. </w:t>
      </w:r>
      <w:hyperlink r:id="rId19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943575" w:rsidRPr="008B530C" w:rsidRDefault="00943575" w:rsidP="00943575">
      <w:pPr>
        <w:ind w:left="-709" w:firstLine="567"/>
        <w:rPr>
          <w:color w:val="000000"/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6. </w:t>
      </w:r>
      <w:hyperlink r:id="rId20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943575" w:rsidRPr="008B530C" w:rsidRDefault="00943575" w:rsidP="00943575">
      <w:pPr>
        <w:ind w:left="-709" w:firstLine="567"/>
        <w:jc w:val="both"/>
        <w:rPr>
          <w:bCs/>
          <w:sz w:val="26"/>
          <w:szCs w:val="26"/>
        </w:rPr>
      </w:pPr>
      <w:r w:rsidRPr="008B530C">
        <w:rPr>
          <w:bCs/>
          <w:sz w:val="26"/>
          <w:szCs w:val="26"/>
        </w:rPr>
        <w:t xml:space="preserve">Сервисы и инструменты: </w:t>
      </w:r>
    </w:p>
    <w:p w:rsidR="00943575" w:rsidRPr="008B530C" w:rsidRDefault="00943575" w:rsidP="00943575">
      <w:pPr>
        <w:ind w:left="-709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1. Skype (режим доступа: https://www.skype.com/) </w:t>
      </w:r>
    </w:p>
    <w:p w:rsidR="00943575" w:rsidRPr="008B530C" w:rsidRDefault="00943575" w:rsidP="00943575">
      <w:pPr>
        <w:ind w:left="-709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2. Zoom (режим доступа: </w:t>
      </w:r>
      <w:hyperlink r:id="rId21" w:history="1">
        <w:r w:rsidRPr="008B530C">
          <w:rPr>
            <w:rStyle w:val="ad"/>
            <w:i/>
            <w:sz w:val="26"/>
            <w:szCs w:val="26"/>
          </w:rPr>
          <w:t>https://zoom.us/</w:t>
        </w:r>
      </w:hyperlink>
      <w:r w:rsidRPr="008B530C">
        <w:rPr>
          <w:i/>
          <w:sz w:val="26"/>
          <w:szCs w:val="26"/>
        </w:rPr>
        <w:t>)</w:t>
      </w:r>
    </w:p>
    <w:p w:rsidR="00943575" w:rsidRPr="008B530C" w:rsidRDefault="00943575" w:rsidP="00943575">
      <w:pPr>
        <w:ind w:left="-709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3. https://disk.yandex.ru/ </w:t>
      </w:r>
    </w:p>
    <w:p w:rsidR="00943575" w:rsidRPr="00F23583" w:rsidRDefault="00943575" w:rsidP="00943575">
      <w:pPr>
        <w:ind w:left="-709" w:hanging="284"/>
        <w:rPr>
          <w:sz w:val="26"/>
          <w:szCs w:val="26"/>
        </w:rPr>
      </w:pPr>
    </w:p>
    <w:p w:rsidR="00943575" w:rsidRDefault="00943575" w:rsidP="00943575">
      <w:pPr>
        <w:rPr>
          <w:lang w:val="x-none"/>
        </w:rPr>
      </w:pPr>
    </w:p>
    <w:p w:rsidR="00943575" w:rsidRDefault="00943575" w:rsidP="00943575">
      <w:pPr>
        <w:rPr>
          <w:lang w:val="x-none"/>
        </w:rPr>
      </w:pPr>
    </w:p>
    <w:p w:rsidR="00943575" w:rsidRDefault="00943575" w:rsidP="00943575">
      <w:pPr>
        <w:rPr>
          <w:lang w:val="x-none"/>
        </w:rPr>
      </w:pPr>
    </w:p>
    <w:p w:rsidR="00943575" w:rsidRDefault="00943575" w:rsidP="00943575">
      <w:pPr>
        <w:rPr>
          <w:lang w:val="x-none"/>
        </w:rPr>
      </w:pPr>
    </w:p>
    <w:p w:rsidR="00943575" w:rsidRDefault="00943575" w:rsidP="00943575">
      <w:pPr>
        <w:rPr>
          <w:lang w:val="x-none"/>
        </w:rPr>
      </w:pPr>
    </w:p>
    <w:p w:rsidR="00943575" w:rsidRPr="00943575" w:rsidRDefault="00943575" w:rsidP="00943575">
      <w:pPr>
        <w:rPr>
          <w:lang w:val="x-none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машинсотроения,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ПМ.01 Разработка технологических процессов изготовления деталей машин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ПМ.01 Разработка технологических процессов изготовления деталей машин.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>
      <w:pPr>
        <w:spacing w:after="160" w:line="259" w:lineRule="auto"/>
        <w:rPr>
          <w:b/>
          <w:caps/>
          <w:sz w:val="26"/>
          <w:szCs w:val="26"/>
          <w:lang w:val="x-none"/>
        </w:rPr>
      </w:pPr>
      <w:r w:rsidRPr="00B30260">
        <w:rPr>
          <w:b/>
          <w:caps/>
          <w:sz w:val="26"/>
          <w:szCs w:val="26"/>
        </w:rPr>
        <w:br w:type="page"/>
      </w:r>
    </w:p>
    <w:p w:rsidR="00D56B07" w:rsidRPr="00B30260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 w:rsidRPr="00B30260">
        <w:rPr>
          <w:b/>
          <w:caps/>
          <w:sz w:val="26"/>
          <w:szCs w:val="26"/>
        </w:rPr>
        <w:t>5 Контроль и оценка результатов освоения</w:t>
      </w:r>
      <w:r w:rsidRPr="00B30260">
        <w:rPr>
          <w:b/>
          <w:caps/>
          <w:sz w:val="26"/>
          <w:szCs w:val="26"/>
          <w:lang w:val="ru-RU"/>
        </w:rPr>
        <w:t xml:space="preserve">  </w:t>
      </w:r>
      <w:r w:rsidR="00112839">
        <w:rPr>
          <w:b/>
          <w:caps/>
          <w:sz w:val="26"/>
          <w:szCs w:val="26"/>
          <w:lang w:val="ru-RU"/>
        </w:rPr>
        <w:t>учебной практики</w:t>
      </w:r>
      <w:r w:rsidRPr="00B30260">
        <w:rPr>
          <w:b/>
          <w:caps/>
          <w:sz w:val="26"/>
          <w:szCs w:val="26"/>
        </w:rPr>
        <w:t xml:space="preserve"> </w:t>
      </w:r>
    </w:p>
    <w:p w:rsidR="00D56B07" w:rsidRPr="00112839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  <w:lang w:val="x-none"/>
        </w:rPr>
      </w:pPr>
    </w:p>
    <w:tbl>
      <w:tblPr>
        <w:tblW w:w="10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4678"/>
      </w:tblGrid>
      <w:tr w:rsidR="00D56B07" w:rsidRPr="00B30260" w:rsidTr="001D4B17">
        <w:tc>
          <w:tcPr>
            <w:tcW w:w="5495" w:type="dxa"/>
            <w:shd w:val="clear" w:color="auto" w:fill="auto"/>
            <w:vAlign w:val="center"/>
          </w:tcPr>
          <w:p w:rsidR="00D56B07" w:rsidRPr="00B30260" w:rsidRDefault="00D56B07" w:rsidP="00162B6F">
            <w:pPr>
              <w:jc w:val="center"/>
              <w:rPr>
                <w:b/>
                <w:bCs/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D56B07" w:rsidRPr="00B30260" w:rsidRDefault="00D56B07" w:rsidP="00162B6F">
            <w:pPr>
              <w:jc w:val="center"/>
              <w:rPr>
                <w:b/>
                <w:bCs/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56B07" w:rsidRPr="00B30260" w:rsidRDefault="00D56B07" w:rsidP="00162B6F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56B07" w:rsidRPr="00B30260" w:rsidTr="001D4B17"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иметь практический опыт: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использования конструкторской документации для проектирования технологических процессов изготовления деталей;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выбора методов получения заготовок и схем их базирования; 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составления технологических маршрутов изготовления деталей и проектирования технологических операций; 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разработки и внедрения управляющих программ для обработки типовых деталей на металлообрабатывающем оборудовании; 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разработки конструкторской документации и проектирования технологических процессов с использованием пакетов прикладных программ</w:t>
            </w:r>
          </w:p>
        </w:tc>
        <w:tc>
          <w:tcPr>
            <w:tcW w:w="4678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уметь: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читать чертежи;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определять виды и способы получения заготовок; рассчитывать и проверять величину припусков и размеров заготовок;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рассчитывать коэффициент использования материала;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анализировать и выбирать схемы базирования; выбирать способы обработки поверхностей и назначать технологические базы;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144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составлять технологический маршрут изготовления детали;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проектировать технологические операции; разрабатывать технологический процесс изготовления детали;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выбирать технологическое оборудование и технологическую оснастку: приспособления, режущий, мерительный и вспомогательный инструмент;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использовать пакеты прикладных программ для разработки конструкторской документации и проектирования технологических процессов;</w:t>
            </w:r>
          </w:p>
        </w:tc>
        <w:tc>
          <w:tcPr>
            <w:tcW w:w="4678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знать: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методику проектирования технологического процесса изготовления детали;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типовые технологические процессы изготовления деталей машин;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виды деталей и их поверхности; классификацию баз;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виды заготовок и схемы их базирования;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условия выбора заготовок и способы их получения;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способы и погрешности базирования заготовок; правила выбора технологических баз; виды обработки резания;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виды режущих инструментов;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элементы технологической операции; технологические возможности металлорежущих станков;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назначение станочных приспособлений;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методику расчета режимов резания;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структуру штучного времени;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назначение и виды технологических документов;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требования ЕСКД и ЕСТД к оформлению технической документации;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b/>
                <w:iCs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методику разработки и внедрения управляющих программ для обработки простых деталей на автоматизированном оборудовании. </w:t>
            </w:r>
          </w:p>
        </w:tc>
        <w:tc>
          <w:tcPr>
            <w:tcW w:w="4678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103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4819"/>
      </w:tblGrid>
      <w:tr w:rsidR="00D56B07" w:rsidRPr="00B30260" w:rsidTr="00DF0C65">
        <w:tc>
          <w:tcPr>
            <w:tcW w:w="5495" w:type="dxa"/>
            <w:shd w:val="clear" w:color="auto" w:fill="auto"/>
            <w:vAlign w:val="center"/>
          </w:tcPr>
          <w:p w:rsidR="00D56B07" w:rsidRPr="00B30260" w:rsidRDefault="00D56B07" w:rsidP="00162B6F">
            <w:pPr>
              <w:jc w:val="center"/>
              <w:rPr>
                <w:b/>
                <w:bCs/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D56B07" w:rsidRPr="00B30260" w:rsidRDefault="00D56B07" w:rsidP="00162B6F">
            <w:pPr>
              <w:jc w:val="center"/>
              <w:rPr>
                <w:b/>
                <w:bCs/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D56B07" w:rsidRPr="00B30260" w:rsidRDefault="00D56B07" w:rsidP="00162B6F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pStyle w:val="ab"/>
              <w:widowControl w:val="0"/>
              <w:ind w:left="0" w:firstLine="0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rPr>
                <w:bCs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819" w:type="dxa"/>
            <w:vMerge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ОК 3.</w:t>
            </w:r>
            <w:r w:rsidRPr="00B30260">
              <w:rPr>
                <w:sz w:val="26"/>
                <w:szCs w:val="26"/>
              </w:rPr>
              <w:t xml:space="preserve"> Решать проблемы, оценивать риски и принимать решения в нестандартных ситуациях </w:t>
            </w:r>
          </w:p>
        </w:tc>
        <w:tc>
          <w:tcPr>
            <w:tcW w:w="48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ОК 4.</w:t>
            </w:r>
            <w:r w:rsidRPr="00B30260">
              <w:rPr>
                <w:sz w:val="26"/>
                <w:szCs w:val="26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  <w:p w:rsidR="00D56B07" w:rsidRPr="00B30260" w:rsidRDefault="00D56B07" w:rsidP="00162B6F">
            <w:pPr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ОК 9.</w:t>
            </w:r>
            <w:r w:rsidRPr="00B30260">
              <w:rPr>
                <w:sz w:val="26"/>
                <w:szCs w:val="26"/>
              </w:rPr>
              <w:t xml:space="preserve"> Быть готовым к смене технологий в профессиональной деятельности</w:t>
            </w:r>
          </w:p>
          <w:p w:rsidR="00D56B07" w:rsidRPr="00B30260" w:rsidRDefault="00D56B07" w:rsidP="00162B6F">
            <w:pPr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1.1</w:t>
            </w:r>
            <w:r w:rsidRPr="00B30260">
              <w:rPr>
                <w:sz w:val="26"/>
                <w:szCs w:val="26"/>
              </w:rPr>
              <w:t xml:space="preserve">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1.2</w:t>
            </w:r>
            <w:r w:rsidRPr="00B30260">
              <w:rPr>
                <w:sz w:val="26"/>
                <w:szCs w:val="26"/>
              </w:rPr>
              <w:t xml:space="preserve"> Выбирать метод получения заготовок и схемы их базирования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1.3</w:t>
            </w:r>
            <w:r w:rsidRPr="00B30260">
              <w:rPr>
                <w:sz w:val="26"/>
                <w:szCs w:val="26"/>
              </w:rPr>
              <w:t xml:space="preserve"> Составлять маршруты изготовления деталей и проектировать технологические операции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1.4</w:t>
            </w:r>
            <w:r w:rsidRPr="00B30260">
              <w:rPr>
                <w:sz w:val="26"/>
                <w:szCs w:val="26"/>
              </w:rPr>
              <w:t xml:space="preserve"> Разрабатывать и внедрять управляющие программы обработки деталей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DF0C65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1.5</w:t>
            </w:r>
            <w:r w:rsidRPr="00B30260">
              <w:rPr>
                <w:sz w:val="26"/>
                <w:szCs w:val="26"/>
              </w:rPr>
              <w:t xml:space="preserve">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F0C65" w:rsidRPr="0065687B" w:rsidTr="00DF0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C65" w:rsidRPr="00670766" w:rsidRDefault="00DF0C6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C65" w:rsidRPr="00670766" w:rsidRDefault="00DF0C65" w:rsidP="0097690A">
            <w:pPr>
              <w:shd w:val="clear" w:color="auto" w:fill="FFFFFF"/>
              <w:ind w:left="212" w:hanging="142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DF0C65" w:rsidRPr="0065687B" w:rsidTr="00DF0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C65" w:rsidRDefault="00DF0C65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464F1">
              <w:rPr>
                <w:sz w:val="26"/>
                <w:szCs w:val="26"/>
              </w:rPr>
      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  <w:r>
              <w:rPr>
                <w:sz w:val="26"/>
                <w:szCs w:val="26"/>
              </w:rPr>
              <w:t>.</w:t>
            </w:r>
          </w:p>
          <w:p w:rsidR="00DF0C65" w:rsidRPr="00670766" w:rsidRDefault="00DF0C6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C65" w:rsidRPr="00670766" w:rsidRDefault="00DF0C65" w:rsidP="00DF0C65">
            <w:pPr>
              <w:pStyle w:val="ae"/>
              <w:numPr>
                <w:ilvl w:val="0"/>
                <w:numId w:val="6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overflowPunct/>
              <w:ind w:left="0" w:firstLine="29"/>
              <w:contextualSpacing w:val="0"/>
              <w:jc w:val="both"/>
              <w:rPr>
                <w:rFonts w:eastAsia="Times New Roman"/>
                <w:sz w:val="26"/>
                <w:szCs w:val="26"/>
                <w:lang w:val="ru-RU" w:eastAsia="ru-RU"/>
              </w:rPr>
            </w:pPr>
            <w:r w:rsidRPr="00670766">
              <w:rPr>
                <w:rFonts w:eastAsia="Times New Roman"/>
                <w:sz w:val="26"/>
                <w:szCs w:val="26"/>
                <w:lang w:val="ru-RU" w:eastAsia="ru-RU"/>
              </w:rPr>
              <w:t>Соблюдение этических норм общения при взаимодействии с обучающимися, преподавателями</w:t>
            </w:r>
          </w:p>
          <w:p w:rsidR="00DF0C65" w:rsidRPr="00F76B10" w:rsidRDefault="00DF0C65" w:rsidP="0097690A">
            <w:pPr>
              <w:pStyle w:val="ae"/>
              <w:overflowPunct/>
              <w:ind w:left="29"/>
              <w:contextualSpacing w:val="0"/>
              <w:jc w:val="both"/>
              <w:rPr>
                <w:rFonts w:eastAsia="Times New Roman"/>
                <w:sz w:val="26"/>
                <w:szCs w:val="26"/>
                <w:lang w:val="ru-RU" w:eastAsia="ru-RU"/>
              </w:rPr>
            </w:pPr>
            <w:r w:rsidRPr="00F76B10">
              <w:rPr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F76B10">
              <w:rPr>
                <w:sz w:val="26"/>
                <w:szCs w:val="26"/>
              </w:rPr>
              <w:sym w:font="Symbol" w:char="F02D"/>
            </w:r>
            <w:r w:rsidRPr="00F76B10">
              <w:rPr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DF0C65" w:rsidRPr="0065687B" w:rsidTr="00DF0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C65" w:rsidRPr="00670766" w:rsidRDefault="00DF0C65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9 Экономически активный, предприимчивый, готовый к самозанятости.</w:t>
            </w:r>
          </w:p>
          <w:p w:rsidR="00DF0C65" w:rsidRPr="00670766" w:rsidRDefault="00DF0C65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C65" w:rsidRPr="00670766" w:rsidRDefault="00DF0C65" w:rsidP="0097690A">
            <w:pPr>
              <w:shd w:val="clear" w:color="auto" w:fill="FFFFFF"/>
              <w:ind w:firstLine="29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DF0C65" w:rsidRPr="0065687B" w:rsidTr="00DF0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C65" w:rsidRPr="00670766" w:rsidRDefault="00DF0C6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C65" w:rsidRPr="00670766" w:rsidRDefault="00DF0C65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DF0C65" w:rsidRPr="00670766" w:rsidRDefault="00DF0C65" w:rsidP="0097690A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F0C65" w:rsidRPr="0065687B" w:rsidTr="00DF0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C65" w:rsidRPr="00670766" w:rsidRDefault="00DF0C65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C65" w:rsidRPr="00670766" w:rsidRDefault="00DF0C65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DF0C65" w:rsidRPr="00670766" w:rsidRDefault="00DF0C65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DF0C65" w:rsidRPr="00632179" w:rsidTr="00DF0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C65" w:rsidRPr="00670766" w:rsidRDefault="00DF0C6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C65" w:rsidRPr="00670766" w:rsidRDefault="00DF0C65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DF0C65" w:rsidRPr="00670766" w:rsidRDefault="00DF0C65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DF0C65" w:rsidRPr="00632179" w:rsidTr="00DF0C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C65" w:rsidRPr="00670766" w:rsidRDefault="00DF0C6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C65" w:rsidRPr="00670766" w:rsidRDefault="00DF0C65" w:rsidP="00DF0C65">
            <w:pPr>
              <w:pStyle w:val="ae"/>
              <w:numPr>
                <w:ilvl w:val="0"/>
                <w:numId w:val="6"/>
              </w:numPr>
              <w:tabs>
                <w:tab w:val="left" w:pos="824"/>
              </w:tabs>
              <w:overflowPunct/>
              <w:ind w:left="0" w:firstLine="0"/>
              <w:contextualSpacing w:val="0"/>
              <w:rPr>
                <w:rFonts w:eastAsia="Times New Roman"/>
                <w:sz w:val="26"/>
                <w:szCs w:val="26"/>
                <w:lang w:val="ru-RU" w:eastAsia="ru-RU"/>
              </w:rPr>
            </w:pPr>
            <w:r w:rsidRPr="00670766">
              <w:rPr>
                <w:rFonts w:eastAsia="Times New Roman"/>
                <w:sz w:val="26"/>
                <w:szCs w:val="26"/>
                <w:lang w:val="ru-RU" w:eastAsia="ru-RU"/>
              </w:rPr>
              <w:t>Демонстрация интереса к будущей специальности.</w:t>
            </w:r>
          </w:p>
          <w:p w:rsidR="00DF0C65" w:rsidRPr="00670766" w:rsidRDefault="00DF0C65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DF0C65" w:rsidRPr="00A3489B" w:rsidRDefault="00DF0C65" w:rsidP="00DF0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:rsidR="00DF0C65" w:rsidRPr="00F23583" w:rsidRDefault="00DF0C65" w:rsidP="00DF0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sectPr w:rsidR="00D56B07" w:rsidRPr="00B30260" w:rsidSect="00902D96">
      <w:pgSz w:w="11906" w:h="16838" w:code="9"/>
      <w:pgMar w:top="1134" w:right="851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D3A" w:rsidRDefault="00FD3D3A" w:rsidP="00CE6C03">
      <w:r>
        <w:separator/>
      </w:r>
    </w:p>
  </w:endnote>
  <w:endnote w:type="continuationSeparator" w:id="0">
    <w:p w:rsidR="00FD3D3A" w:rsidRDefault="00FD3D3A" w:rsidP="00CE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:rsidR="00E52EE5" w:rsidRDefault="007064F7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040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2EE5" w:rsidRDefault="00E52EE5" w:rsidP="00D72D5D">
    <w:pPr>
      <w:pStyle w:val="a7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:rsidR="00E52EE5" w:rsidRDefault="007064F7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04093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E52EE5" w:rsidRDefault="00E52EE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D3A" w:rsidRDefault="00FD3D3A" w:rsidP="00CE6C03">
      <w:r>
        <w:separator/>
      </w:r>
    </w:p>
  </w:footnote>
  <w:footnote w:type="continuationSeparator" w:id="0">
    <w:p w:rsidR="00FD3D3A" w:rsidRDefault="00FD3D3A" w:rsidP="00CE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41072"/>
    <w:multiLevelType w:val="hybridMultilevel"/>
    <w:tmpl w:val="0DFA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64FFE"/>
    <w:multiLevelType w:val="hybridMultilevel"/>
    <w:tmpl w:val="19288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660"/>
    <w:rsid w:val="00003E45"/>
    <w:rsid w:val="00010BDB"/>
    <w:rsid w:val="00020106"/>
    <w:rsid w:val="00037EDA"/>
    <w:rsid w:val="000755D1"/>
    <w:rsid w:val="00077C53"/>
    <w:rsid w:val="00087AA1"/>
    <w:rsid w:val="0009700F"/>
    <w:rsid w:val="000A6806"/>
    <w:rsid w:val="000C460C"/>
    <w:rsid w:val="000E0B33"/>
    <w:rsid w:val="000E4493"/>
    <w:rsid w:val="00103822"/>
    <w:rsid w:val="00112839"/>
    <w:rsid w:val="00112A2D"/>
    <w:rsid w:val="00132723"/>
    <w:rsid w:val="00137D39"/>
    <w:rsid w:val="00161318"/>
    <w:rsid w:val="00175D58"/>
    <w:rsid w:val="00176096"/>
    <w:rsid w:val="00181086"/>
    <w:rsid w:val="0019096C"/>
    <w:rsid w:val="001A1E13"/>
    <w:rsid w:val="001B298C"/>
    <w:rsid w:val="001B640B"/>
    <w:rsid w:val="001B74AD"/>
    <w:rsid w:val="001D4B17"/>
    <w:rsid w:val="00201F33"/>
    <w:rsid w:val="002160F0"/>
    <w:rsid w:val="002162B7"/>
    <w:rsid w:val="00235CA3"/>
    <w:rsid w:val="0024478F"/>
    <w:rsid w:val="002448CA"/>
    <w:rsid w:val="0026374C"/>
    <w:rsid w:val="00271894"/>
    <w:rsid w:val="002925BE"/>
    <w:rsid w:val="002F66F8"/>
    <w:rsid w:val="00305E6C"/>
    <w:rsid w:val="003426D7"/>
    <w:rsid w:val="00357554"/>
    <w:rsid w:val="003611AA"/>
    <w:rsid w:val="00373DDE"/>
    <w:rsid w:val="00375B8C"/>
    <w:rsid w:val="00390D80"/>
    <w:rsid w:val="00395C9E"/>
    <w:rsid w:val="00396C46"/>
    <w:rsid w:val="003B0A96"/>
    <w:rsid w:val="003B19FC"/>
    <w:rsid w:val="003C4F64"/>
    <w:rsid w:val="003F3B55"/>
    <w:rsid w:val="003F62FA"/>
    <w:rsid w:val="004154CE"/>
    <w:rsid w:val="0042542B"/>
    <w:rsid w:val="004256B5"/>
    <w:rsid w:val="00435587"/>
    <w:rsid w:val="00446367"/>
    <w:rsid w:val="00466633"/>
    <w:rsid w:val="00481D43"/>
    <w:rsid w:val="004A7062"/>
    <w:rsid w:val="004B725C"/>
    <w:rsid w:val="004D05F0"/>
    <w:rsid w:val="0050132F"/>
    <w:rsid w:val="00514A8C"/>
    <w:rsid w:val="005233EF"/>
    <w:rsid w:val="00532ED4"/>
    <w:rsid w:val="00551296"/>
    <w:rsid w:val="00560BBE"/>
    <w:rsid w:val="00572FBF"/>
    <w:rsid w:val="005D0890"/>
    <w:rsid w:val="005F7660"/>
    <w:rsid w:val="00612CE3"/>
    <w:rsid w:val="00620FDE"/>
    <w:rsid w:val="006236E0"/>
    <w:rsid w:val="00653FD0"/>
    <w:rsid w:val="00654687"/>
    <w:rsid w:val="006813A5"/>
    <w:rsid w:val="00683357"/>
    <w:rsid w:val="0068395A"/>
    <w:rsid w:val="00693A14"/>
    <w:rsid w:val="00696D6A"/>
    <w:rsid w:val="006B506E"/>
    <w:rsid w:val="006E41BE"/>
    <w:rsid w:val="0070218C"/>
    <w:rsid w:val="00705D66"/>
    <w:rsid w:val="007064F7"/>
    <w:rsid w:val="00714E62"/>
    <w:rsid w:val="00715879"/>
    <w:rsid w:val="00726512"/>
    <w:rsid w:val="007329B3"/>
    <w:rsid w:val="00743710"/>
    <w:rsid w:val="00745A2C"/>
    <w:rsid w:val="00747619"/>
    <w:rsid w:val="00751D3A"/>
    <w:rsid w:val="00754B02"/>
    <w:rsid w:val="00761153"/>
    <w:rsid w:val="00767D2D"/>
    <w:rsid w:val="00782BF6"/>
    <w:rsid w:val="007A24DC"/>
    <w:rsid w:val="007C055F"/>
    <w:rsid w:val="007C250D"/>
    <w:rsid w:val="007D4604"/>
    <w:rsid w:val="007D4725"/>
    <w:rsid w:val="007D5531"/>
    <w:rsid w:val="007F457A"/>
    <w:rsid w:val="00801C1F"/>
    <w:rsid w:val="0081568A"/>
    <w:rsid w:val="00840FE4"/>
    <w:rsid w:val="00850292"/>
    <w:rsid w:val="0086027B"/>
    <w:rsid w:val="0086272C"/>
    <w:rsid w:val="008668D7"/>
    <w:rsid w:val="008678C8"/>
    <w:rsid w:val="00870077"/>
    <w:rsid w:val="00875374"/>
    <w:rsid w:val="008A232F"/>
    <w:rsid w:val="00902D96"/>
    <w:rsid w:val="0090309D"/>
    <w:rsid w:val="00906A3F"/>
    <w:rsid w:val="00907518"/>
    <w:rsid w:val="00911FD1"/>
    <w:rsid w:val="009139EA"/>
    <w:rsid w:val="009150D2"/>
    <w:rsid w:val="00932DD8"/>
    <w:rsid w:val="00943575"/>
    <w:rsid w:val="00946C76"/>
    <w:rsid w:val="009717C6"/>
    <w:rsid w:val="009852A0"/>
    <w:rsid w:val="00986D4E"/>
    <w:rsid w:val="009933BA"/>
    <w:rsid w:val="009A5B19"/>
    <w:rsid w:val="009B21CA"/>
    <w:rsid w:val="009C5F31"/>
    <w:rsid w:val="00A13D16"/>
    <w:rsid w:val="00A257D7"/>
    <w:rsid w:val="00A276A9"/>
    <w:rsid w:val="00A27F1E"/>
    <w:rsid w:val="00A43FDF"/>
    <w:rsid w:val="00A442F5"/>
    <w:rsid w:val="00A824AE"/>
    <w:rsid w:val="00A850FD"/>
    <w:rsid w:val="00A85821"/>
    <w:rsid w:val="00A85DBF"/>
    <w:rsid w:val="00A962C8"/>
    <w:rsid w:val="00AA3414"/>
    <w:rsid w:val="00AB70A9"/>
    <w:rsid w:val="00AC3599"/>
    <w:rsid w:val="00AC4490"/>
    <w:rsid w:val="00AD348F"/>
    <w:rsid w:val="00AF4082"/>
    <w:rsid w:val="00B115AA"/>
    <w:rsid w:val="00B30260"/>
    <w:rsid w:val="00B37A4D"/>
    <w:rsid w:val="00B455A3"/>
    <w:rsid w:val="00B65BA8"/>
    <w:rsid w:val="00B82D3C"/>
    <w:rsid w:val="00B900F0"/>
    <w:rsid w:val="00B9612C"/>
    <w:rsid w:val="00B96578"/>
    <w:rsid w:val="00BA0A9D"/>
    <w:rsid w:val="00BB2B63"/>
    <w:rsid w:val="00BC7023"/>
    <w:rsid w:val="00C04093"/>
    <w:rsid w:val="00C1547B"/>
    <w:rsid w:val="00C21D8A"/>
    <w:rsid w:val="00C32884"/>
    <w:rsid w:val="00C4082B"/>
    <w:rsid w:val="00C4676D"/>
    <w:rsid w:val="00C719C0"/>
    <w:rsid w:val="00CA4FE0"/>
    <w:rsid w:val="00CA6C27"/>
    <w:rsid w:val="00CC1CC6"/>
    <w:rsid w:val="00CC2AB6"/>
    <w:rsid w:val="00CC3368"/>
    <w:rsid w:val="00CC43E2"/>
    <w:rsid w:val="00CE6C03"/>
    <w:rsid w:val="00CF2589"/>
    <w:rsid w:val="00D03283"/>
    <w:rsid w:val="00D035B0"/>
    <w:rsid w:val="00D21823"/>
    <w:rsid w:val="00D50EE2"/>
    <w:rsid w:val="00D56B07"/>
    <w:rsid w:val="00D60D06"/>
    <w:rsid w:val="00D62E32"/>
    <w:rsid w:val="00D67B5B"/>
    <w:rsid w:val="00D71C0B"/>
    <w:rsid w:val="00D72D5D"/>
    <w:rsid w:val="00D7393E"/>
    <w:rsid w:val="00DC5DF7"/>
    <w:rsid w:val="00DD435C"/>
    <w:rsid w:val="00DE7733"/>
    <w:rsid w:val="00DF0C65"/>
    <w:rsid w:val="00E336DC"/>
    <w:rsid w:val="00E3689B"/>
    <w:rsid w:val="00E52EE5"/>
    <w:rsid w:val="00E76868"/>
    <w:rsid w:val="00E90F78"/>
    <w:rsid w:val="00E94D48"/>
    <w:rsid w:val="00EA0885"/>
    <w:rsid w:val="00EA75ED"/>
    <w:rsid w:val="00EE2FE8"/>
    <w:rsid w:val="00EF0873"/>
    <w:rsid w:val="00EF5E64"/>
    <w:rsid w:val="00F01E19"/>
    <w:rsid w:val="00F128F1"/>
    <w:rsid w:val="00F22D83"/>
    <w:rsid w:val="00F2632B"/>
    <w:rsid w:val="00F36616"/>
    <w:rsid w:val="00FA3194"/>
    <w:rsid w:val="00FA4166"/>
    <w:rsid w:val="00FD3D3A"/>
    <w:rsid w:val="00FD4860"/>
    <w:rsid w:val="00FD55F2"/>
    <w:rsid w:val="00FF4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7E79D5-D6FC-491E-9C28-651F1BA1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6B07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locked/>
    <w:rsid w:val="005F7660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5F7660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Колонтитул + 15"/>
    <w:aliases w:val="5 pt,Интервал 0 pt"/>
    <w:rsid w:val="005F7660"/>
    <w:rPr>
      <w:spacing w:val="-10"/>
      <w:sz w:val="31"/>
      <w:szCs w:val="31"/>
      <w:u w:val="single"/>
      <w:shd w:val="clear" w:color="auto" w:fill="FFFFFF"/>
    </w:rPr>
  </w:style>
  <w:style w:type="paragraph" w:customStyle="1" w:styleId="2">
    <w:name w:val="Основной текст2"/>
    <w:basedOn w:val="a"/>
    <w:rsid w:val="005F7660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текст,Основной текст 1,Основной текст 1 Знак Знак Знак,Основной текст 1 Знак"/>
    <w:basedOn w:val="a"/>
    <w:link w:val="aa"/>
    <w:rsid w:val="00176096"/>
    <w:pPr>
      <w:spacing w:after="120"/>
      <w:ind w:left="283"/>
    </w:pPr>
  </w:style>
  <w:style w:type="character" w:customStyle="1" w:styleId="aa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9"/>
    <w:rsid w:val="001760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rsid w:val="00E52EE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52EE5"/>
    <w:pPr>
      <w:shd w:val="clear" w:color="auto" w:fill="FFFFFF"/>
      <w:spacing w:after="420" w:line="0" w:lineRule="atLeast"/>
    </w:pPr>
    <w:rPr>
      <w:rFonts w:cstheme="minorBidi"/>
      <w:sz w:val="26"/>
      <w:szCs w:val="26"/>
      <w:lang w:eastAsia="en-US"/>
    </w:rPr>
  </w:style>
  <w:style w:type="paragraph" w:styleId="ab">
    <w:name w:val="List"/>
    <w:basedOn w:val="a"/>
    <w:uiPriority w:val="99"/>
    <w:semiHidden/>
    <w:unhideWhenUsed/>
    <w:rsid w:val="00902D96"/>
    <w:pPr>
      <w:ind w:left="283" w:hanging="283"/>
      <w:contextualSpacing/>
    </w:pPr>
  </w:style>
  <w:style w:type="character" w:customStyle="1" w:styleId="313pt">
    <w:name w:val="Основной текст (3) + 13 pt"/>
    <w:rsid w:val="007C250D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ac">
    <w:name w:val="Основной текст_"/>
    <w:link w:val="4"/>
    <w:uiPriority w:val="99"/>
    <w:rsid w:val="007C250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c"/>
    <w:uiPriority w:val="99"/>
    <w:rsid w:val="007C250D"/>
    <w:pPr>
      <w:shd w:val="clear" w:color="auto" w:fill="FFFFFF"/>
      <w:spacing w:line="274" w:lineRule="exact"/>
    </w:pPr>
    <w:rPr>
      <w:rFonts w:cstheme="minorBidi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D56B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2">
    <w:name w:val="Body Text 2"/>
    <w:basedOn w:val="a"/>
    <w:link w:val="23"/>
    <w:rsid w:val="00D56B07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basedOn w:val="a0"/>
    <w:link w:val="22"/>
    <w:rsid w:val="00D56B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d">
    <w:name w:val="Hyperlink"/>
    <w:uiPriority w:val="99"/>
    <w:unhideWhenUsed/>
    <w:rsid w:val="00D56B07"/>
    <w:rPr>
      <w:color w:val="0563C1"/>
      <w:u w:val="single"/>
    </w:rPr>
  </w:style>
  <w:style w:type="paragraph" w:customStyle="1" w:styleId="TableParagraph">
    <w:name w:val="Table Paragraph"/>
    <w:basedOn w:val="a"/>
    <w:uiPriority w:val="1"/>
    <w:qFormat/>
    <w:rsid w:val="00DF0C65"/>
    <w:pPr>
      <w:ind w:left="110"/>
    </w:pPr>
    <w:rPr>
      <w:sz w:val="22"/>
      <w:szCs w:val="22"/>
      <w:lang w:eastAsia="en-US"/>
    </w:rPr>
  </w:style>
  <w:style w:type="paragraph" w:styleId="ae">
    <w:name w:val="List Paragraph"/>
    <w:aliases w:val="Содержание. 2 уровень"/>
    <w:basedOn w:val="a"/>
    <w:link w:val="af"/>
    <w:uiPriority w:val="1"/>
    <w:qFormat/>
    <w:rsid w:val="00DF0C65"/>
    <w:pPr>
      <w:overflowPunct w:val="0"/>
      <w:ind w:left="720"/>
      <w:contextualSpacing/>
    </w:pPr>
    <w:rPr>
      <w:rFonts w:eastAsia="Segoe UI"/>
      <w:sz w:val="22"/>
      <w:szCs w:val="22"/>
      <w:lang w:val="x-none" w:eastAsia="x-none"/>
    </w:rPr>
  </w:style>
  <w:style w:type="character" w:customStyle="1" w:styleId="af">
    <w:name w:val="Абзац списка Знак"/>
    <w:aliases w:val="Содержание. 2 уровень Знак"/>
    <w:link w:val="ae"/>
    <w:uiPriority w:val="1"/>
    <w:qFormat/>
    <w:locked/>
    <w:rsid w:val="00DF0C65"/>
    <w:rPr>
      <w:rFonts w:ascii="Times New Roman" w:eastAsia="Segoe UI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document?id=329573" TargetMode="External"/><Relationship Id="rId18" Type="http://schemas.openxmlformats.org/officeDocument/2006/relationships/hyperlink" Target="http://www.svaga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1350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8990" TargetMode="External"/><Relationship Id="rId20" Type="http://schemas.openxmlformats.org/officeDocument/2006/relationships/hyperlink" Target="http://www.esab.com/ru/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2519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svarka.dukon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912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8701C-71FD-4464-8FDC-76A982E69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7</Pages>
  <Words>3716</Words>
  <Characters>21184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ДимДимыч</dc:creator>
  <cp:keywords/>
  <dc:description/>
  <cp:lastModifiedBy>Student3</cp:lastModifiedBy>
  <cp:revision>57</cp:revision>
  <dcterms:created xsi:type="dcterms:W3CDTF">2020-02-26T16:37:00Z</dcterms:created>
  <dcterms:modified xsi:type="dcterms:W3CDTF">2022-10-14T09:10:00Z</dcterms:modified>
</cp:coreProperties>
</file>